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80D" w:rsidRDefault="00C1617B">
      <w:pPr>
        <w:rPr>
          <w:rFonts w:asciiTheme="minorBidi" w:hAnsiTheme="minorBidi" w:cstheme="minorBidi"/>
          <w:b/>
          <w:sz w:val="20"/>
          <w:szCs w:val="20"/>
        </w:rPr>
      </w:pPr>
      <w:r>
        <w:rPr>
          <w:noProof/>
          <w:lang w:eastAsia="en-GB"/>
        </w:rPr>
        <w:drawing>
          <wp:anchor distT="0" distB="0" distL="114300" distR="114300" simplePos="0" relativeHeight="251660288" behindDoc="0" locked="0" layoutInCell="1" allowOverlap="1" wp14:anchorId="1AFA09C5" wp14:editId="6598FDAF">
            <wp:simplePos x="0" y="0"/>
            <wp:positionH relativeFrom="column">
              <wp:posOffset>85725</wp:posOffset>
            </wp:positionH>
            <wp:positionV relativeFrom="paragraph">
              <wp:posOffset>85725</wp:posOffset>
            </wp:positionV>
            <wp:extent cx="1190625" cy="1190625"/>
            <wp:effectExtent l="0" t="0" r="9525" b="9525"/>
            <wp:wrapNone/>
            <wp:docPr id="4" name="Picture 5" descr="A close up of a sign&#10;&#10;Description automatically generated">
              <a:extLst xmlns:a="http://schemas.openxmlformats.org/drawingml/2006/main">
                <a:ext uri="{FF2B5EF4-FFF2-40B4-BE49-F238E27FC236}">
                  <a16:creationId xmlns:a16="http://schemas.microsoft.com/office/drawing/2014/main" id="{5E9C2B1F-7B22-4942-A505-15277669A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sign&#10;&#10;Description automatically generated">
                      <a:extLst>
                        <a:ext uri="{FF2B5EF4-FFF2-40B4-BE49-F238E27FC236}">
                          <a16:creationId xmlns:a16="http://schemas.microsoft.com/office/drawing/2014/main" id="{5E9C2B1F-7B22-4942-A505-15277669A5D8}"/>
                        </a:ext>
                      </a:extLst>
                    </pic:cNvPr>
                    <pic:cNvPicPr>
                      <a:picLocks noChangeAspect="1"/>
                    </pic:cNvPicPr>
                  </pic:nvPicPr>
                  <pic:blipFill>
                    <a:blip r:embed="rId6"/>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068BFC91" wp14:editId="1C2C2BCC">
            <wp:simplePos x="0" y="0"/>
            <wp:positionH relativeFrom="margin">
              <wp:align>right</wp:align>
            </wp:positionH>
            <wp:positionV relativeFrom="paragraph">
              <wp:posOffset>0</wp:posOffset>
            </wp:positionV>
            <wp:extent cx="6648450" cy="1372124"/>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7">
                      <a:extLst>
                        <a:ext uri="{28A0092B-C50C-407E-A947-70E740481C1C}">
                          <a14:useLocalDpi xmlns:a14="http://schemas.microsoft.com/office/drawing/2010/main" val="0"/>
                        </a:ext>
                      </a:extLst>
                    </a:blip>
                    <a:srcRect t="26901" b="36287"/>
                    <a:stretch/>
                  </pic:blipFill>
                  <pic:spPr>
                    <a:xfrm>
                      <a:off x="0" y="0"/>
                      <a:ext cx="6648450" cy="1372124"/>
                    </a:xfrm>
                    <a:prstGeom prst="rect">
                      <a:avLst/>
                    </a:prstGeom>
                  </pic:spPr>
                </pic:pic>
              </a:graphicData>
            </a:graphic>
            <wp14:sizeRelH relativeFrom="margin">
              <wp14:pctWidth>0</wp14:pctWidth>
            </wp14:sizeRelH>
            <wp14:sizeRelV relativeFrom="margin">
              <wp14:pctHeight>0</wp14:pctHeight>
            </wp14:sizeRelV>
          </wp:anchor>
        </w:drawing>
      </w:r>
    </w:p>
    <w:p w:rsidR="00920837" w:rsidRDefault="00920837">
      <w:pPr>
        <w:rPr>
          <w:rFonts w:asciiTheme="minorBidi" w:hAnsiTheme="minorBidi" w:cstheme="minorBidi"/>
          <w:b/>
          <w:sz w:val="20"/>
          <w:szCs w:val="20"/>
        </w:rPr>
      </w:pPr>
    </w:p>
    <w:p w:rsidR="00C1617B" w:rsidRDefault="00C1617B">
      <w:pPr>
        <w:rPr>
          <w:rFonts w:asciiTheme="minorBidi" w:hAnsiTheme="minorBidi" w:cstheme="minorBidi"/>
          <w:b/>
          <w:sz w:val="20"/>
          <w:szCs w:val="20"/>
        </w:rPr>
      </w:pPr>
      <w:r>
        <w:rPr>
          <w:noProof/>
          <w:lang w:eastAsia="en-GB"/>
        </w:rPr>
        <mc:AlternateContent>
          <mc:Choice Requires="wps">
            <w:drawing>
              <wp:anchor distT="0" distB="0" distL="114300" distR="114300" simplePos="0" relativeHeight="251662336" behindDoc="0" locked="0" layoutInCell="1" allowOverlap="1" wp14:anchorId="673FA6A4" wp14:editId="0FE8E18F">
                <wp:simplePos x="0" y="0"/>
                <wp:positionH relativeFrom="column">
                  <wp:posOffset>1247775</wp:posOffset>
                </wp:positionH>
                <wp:positionV relativeFrom="paragraph">
                  <wp:posOffset>12700</wp:posOffset>
                </wp:positionV>
                <wp:extent cx="2076450" cy="790575"/>
                <wp:effectExtent l="0" t="0" r="0" b="0"/>
                <wp:wrapNone/>
                <wp:docPr id="3" name="TextBox 2"/>
                <wp:cNvGraphicFramePr/>
                <a:graphic xmlns:a="http://schemas.openxmlformats.org/drawingml/2006/main">
                  <a:graphicData uri="http://schemas.microsoft.com/office/word/2010/wordprocessingShape">
                    <wps:wsp>
                      <wps:cNvSpPr txBox="1"/>
                      <wps:spPr>
                        <a:xfrm>
                          <a:off x="0" y="0"/>
                          <a:ext cx="2076450" cy="790575"/>
                        </a:xfrm>
                        <a:prstGeom prst="rect">
                          <a:avLst/>
                        </a:prstGeom>
                        <a:noFill/>
                      </wps:spPr>
                      <wps:txbx>
                        <w:txbxContent>
                          <w:p w:rsidR="00C1617B" w:rsidRPr="00C1617B" w:rsidRDefault="008E55A6" w:rsidP="00C1617B">
                            <w:pPr>
                              <w:pStyle w:val="NormalWeb"/>
                              <w:spacing w:before="0" w:beforeAutospacing="0" w:after="0" w:afterAutospacing="0"/>
                              <w:rPr>
                                <w:sz w:val="48"/>
                                <w:szCs w:val="48"/>
                              </w:rPr>
                            </w:pPr>
                            <w:r>
                              <w:rPr>
                                <w:rFonts w:ascii="Helvetica" w:hAnsi="Helvetica" w:cs="Helvetica"/>
                                <w:b/>
                                <w:bCs/>
                                <w:color w:val="FFFFFF"/>
                                <w:kern w:val="24"/>
                                <w:position w:val="1"/>
                                <w:sz w:val="48"/>
                                <w:szCs w:val="48"/>
                                <w:lang w:val="en-US"/>
                              </w:rPr>
                              <w:t>Pre-Season</w:t>
                            </w:r>
                            <w:r w:rsidR="00C1617B" w:rsidRPr="00C1617B">
                              <w:rPr>
                                <w:rFonts w:ascii="Helvetica" w:hAnsi="Helvetica" w:cs="Helvetica"/>
                                <w:b/>
                                <w:bCs/>
                                <w:color w:val="FFFFFF"/>
                                <w:kern w:val="24"/>
                                <w:position w:val="1"/>
                                <w:sz w:val="48"/>
                                <w:szCs w:val="48"/>
                                <w:lang w:val="en-US"/>
                              </w:rPr>
                              <w:t xml:space="preserve"> 2019</w:t>
                            </w:r>
                            <w:r>
                              <w:rPr>
                                <w:rFonts w:ascii="Helvetica" w:hAnsi="Helvetica" w:cs="Helvetica"/>
                                <w:b/>
                                <w:bCs/>
                                <w:color w:val="FFFFFF"/>
                                <w:kern w:val="24"/>
                                <w:position w:val="1"/>
                                <w:sz w:val="48"/>
                                <w:szCs w:val="48"/>
                                <w:lang w:val="en-US"/>
                              </w:rPr>
                              <w:t xml:space="preserve"> </w:t>
                            </w:r>
                            <w:r w:rsidR="00C1617B" w:rsidRPr="00C1617B">
                              <w:rPr>
                                <w:rFonts w:ascii="Helvetica" w:hAnsi="Helvetica" w:cs="Helvetica"/>
                                <w:b/>
                                <w:bCs/>
                                <w:color w:val="FFFFFF"/>
                                <w:kern w:val="24"/>
                                <w:position w:val="1"/>
                                <w:sz w:val="48"/>
                                <w:szCs w:val="48"/>
                                <w:lang w:val="en-US"/>
                              </w:rPr>
                              <w:t>Update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73FA6A4" id="_x0000_t202" coordsize="21600,21600" o:spt="202" path="m,l,21600r21600,l21600,xe">
                <v:stroke joinstyle="miter"/>
                <v:path gradientshapeok="t" o:connecttype="rect"/>
              </v:shapetype>
              <v:shape id="TextBox 2" o:spid="_x0000_s1026" type="#_x0000_t202" style="position:absolute;margin-left:98.25pt;margin-top:1pt;width:163.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" filled="f" stroked="f">
                <v:textbox>
                  <w:txbxContent>
                    <w:p w:rsidR="00C1617B" w:rsidRPr="00C1617B" w:rsidRDefault="008E55A6" w:rsidP="00C1617B">
                      <w:pPr>
                        <w:pStyle w:val="NormalWeb"/>
                        <w:spacing w:before="0" w:beforeAutospacing="0" w:after="0" w:afterAutospacing="0"/>
                        <w:rPr>
                          <w:sz w:val="48"/>
                          <w:szCs w:val="48"/>
                        </w:rPr>
                      </w:pPr>
                      <w:r>
                        <w:rPr>
                          <w:rFonts w:ascii="Helvetica" w:hAnsi="Helvetica" w:cs="Helvetica"/>
                          <w:b/>
                          <w:bCs/>
                          <w:color w:val="FFFFFF"/>
                          <w:kern w:val="24"/>
                          <w:position w:val="1"/>
                          <w:sz w:val="48"/>
                          <w:szCs w:val="48"/>
                          <w:lang w:val="en-US"/>
                        </w:rPr>
                        <w:t>Pre-Season</w:t>
                      </w:r>
                      <w:r w:rsidR="00C1617B" w:rsidRPr="00C1617B">
                        <w:rPr>
                          <w:rFonts w:ascii="Helvetica" w:hAnsi="Helvetica" w:cs="Helvetica"/>
                          <w:b/>
                          <w:bCs/>
                          <w:color w:val="FFFFFF"/>
                          <w:kern w:val="24"/>
                          <w:position w:val="1"/>
                          <w:sz w:val="48"/>
                          <w:szCs w:val="48"/>
                          <w:lang w:val="en-US"/>
                        </w:rPr>
                        <w:t xml:space="preserve"> 2019</w:t>
                      </w:r>
                      <w:r>
                        <w:rPr>
                          <w:rFonts w:ascii="Helvetica" w:hAnsi="Helvetica" w:cs="Helvetica"/>
                          <w:b/>
                          <w:bCs/>
                          <w:color w:val="FFFFFF"/>
                          <w:kern w:val="24"/>
                          <w:position w:val="1"/>
                          <w:sz w:val="48"/>
                          <w:szCs w:val="48"/>
                          <w:lang w:val="en-US"/>
                        </w:rPr>
                        <w:t xml:space="preserve"> </w:t>
                      </w:r>
                      <w:r w:rsidR="00C1617B" w:rsidRPr="00C1617B">
                        <w:rPr>
                          <w:rFonts w:ascii="Helvetica" w:hAnsi="Helvetica" w:cs="Helvetica"/>
                          <w:b/>
                          <w:bCs/>
                          <w:color w:val="FFFFFF"/>
                          <w:kern w:val="24"/>
                          <w:position w:val="1"/>
                          <w:sz w:val="48"/>
                          <w:szCs w:val="48"/>
                          <w:lang w:val="en-US"/>
                        </w:rPr>
                        <w:t>Update</w:t>
                      </w:r>
                    </w:p>
                  </w:txbxContent>
                </v:textbox>
              </v:shape>
            </w:pict>
          </mc:Fallback>
        </mc:AlternateContent>
      </w: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Default="00C1617B">
      <w:pPr>
        <w:rPr>
          <w:rFonts w:asciiTheme="minorBidi" w:hAnsiTheme="minorBidi" w:cstheme="minorBidi"/>
          <w:b/>
          <w:sz w:val="20"/>
          <w:szCs w:val="20"/>
        </w:rPr>
      </w:pPr>
    </w:p>
    <w:p w:rsidR="00C1617B" w:rsidRPr="009453E4" w:rsidRDefault="00C1617B">
      <w:pPr>
        <w:rPr>
          <w:rFonts w:asciiTheme="minorBidi" w:hAnsiTheme="minorBidi" w:cstheme="minorBidi"/>
          <w:b/>
          <w:sz w:val="20"/>
          <w:szCs w:val="20"/>
        </w:rPr>
      </w:pPr>
    </w:p>
    <w:p w:rsidR="0075655F" w:rsidRDefault="0075655F" w:rsidP="0075655F">
      <w:pPr>
        <w:rPr>
          <w:rFonts w:cs="Calibri"/>
          <w:sz w:val="26"/>
          <w:szCs w:val="26"/>
          <w:lang w:eastAsia="en-GB"/>
        </w:rPr>
      </w:pPr>
      <w:r>
        <w:rPr>
          <w:rFonts w:cs="Calibri"/>
          <w:sz w:val="26"/>
          <w:szCs w:val="26"/>
        </w:rPr>
        <w:t>Pre-season is well underway with lots of new faces at the club after another strong year of recruitment. The Women’s section start their league campaign next Sunday before embarking on a short tour to La Manga (9-12 May) whilst the Men’s section start their league fixtures on 11 May. The Junior section, now numbering over 200, started their training evenings (Tuesday &amp; Friday) this week and will start their league matches this weekend. I will endeavour to keep you up to date with news from all sections as we go through the season.</w:t>
      </w:r>
    </w:p>
    <w:p w:rsidR="0075655F" w:rsidRDefault="0075655F" w:rsidP="0075655F">
      <w:pPr>
        <w:rPr>
          <w:rFonts w:cs="Calibri"/>
          <w:sz w:val="12"/>
          <w:szCs w:val="12"/>
        </w:rPr>
      </w:pPr>
    </w:p>
    <w:p w:rsidR="0075655F" w:rsidRDefault="0075655F" w:rsidP="0075655F">
      <w:pPr>
        <w:rPr>
          <w:rFonts w:cs="Calibri"/>
          <w:sz w:val="26"/>
          <w:szCs w:val="26"/>
        </w:rPr>
      </w:pPr>
      <w:r>
        <w:rPr>
          <w:rFonts w:cs="Calibri"/>
          <w:sz w:val="26"/>
          <w:szCs w:val="26"/>
        </w:rPr>
        <w:t>As ever, we have a few updates to keep you well informed and we begin with a request…</w:t>
      </w:r>
    </w:p>
    <w:p w:rsidR="0075655F" w:rsidRDefault="0075655F" w:rsidP="0075655F">
      <w:pPr>
        <w:rPr>
          <w:rFonts w:cs="Calibri"/>
          <w:b/>
          <w:bCs/>
          <w:sz w:val="26"/>
          <w:szCs w:val="26"/>
        </w:rPr>
      </w:pPr>
      <w:r>
        <w:rPr>
          <w:rFonts w:cs="Calibri"/>
          <w:sz w:val="12"/>
          <w:szCs w:val="12"/>
        </w:rPr>
        <w:br/>
      </w:r>
      <w:r>
        <w:rPr>
          <w:rFonts w:cs="Calibri"/>
          <w:b/>
          <w:bCs/>
          <w:sz w:val="26"/>
          <w:szCs w:val="26"/>
        </w:rPr>
        <w:t>Have your say! Survey ends on 30 April</w:t>
      </w:r>
    </w:p>
    <w:p w:rsidR="0075655F" w:rsidRDefault="0075655F" w:rsidP="0075655F">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25"/>
        <w:gridCol w:w="7490"/>
      </w:tblGrid>
      <w:tr w:rsidR="0075655F" w:rsidTr="0075655F">
        <w:tc>
          <w:tcPr>
            <w:tcW w:w="2725" w:type="dxa"/>
            <w:tcMar>
              <w:top w:w="0" w:type="dxa"/>
              <w:left w:w="108" w:type="dxa"/>
              <w:bottom w:w="0" w:type="dxa"/>
              <w:right w:w="108" w:type="dxa"/>
            </w:tcMar>
            <w:hideMark/>
          </w:tcPr>
          <w:p w:rsidR="0075655F" w:rsidRDefault="0075655F">
            <w:pPr>
              <w:rPr>
                <w:rFonts w:cs="Calibri"/>
                <w:sz w:val="26"/>
                <w:szCs w:val="26"/>
              </w:rPr>
            </w:pPr>
            <w:r>
              <w:rPr>
                <w:noProof/>
                <w:lang w:eastAsia="en-GB"/>
              </w:rPr>
              <w:drawing>
                <wp:inline distT="0" distB="0" distL="0" distR="0">
                  <wp:extent cx="1571625" cy="1800225"/>
                  <wp:effectExtent l="0" t="0" r="9525" b="9525"/>
                  <wp:docPr id="40" name="Picture 4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800225"/>
                          </a:xfrm>
                          <a:prstGeom prst="rect">
                            <a:avLst/>
                          </a:prstGeom>
                          <a:noFill/>
                          <a:ln>
                            <a:noFill/>
                          </a:ln>
                        </pic:spPr>
                      </pic:pic>
                    </a:graphicData>
                  </a:graphic>
                </wp:inline>
              </w:drawing>
            </w:r>
          </w:p>
        </w:tc>
        <w:tc>
          <w:tcPr>
            <w:tcW w:w="7490" w:type="dxa"/>
            <w:tcMar>
              <w:top w:w="0" w:type="dxa"/>
              <w:left w:w="108" w:type="dxa"/>
              <w:bottom w:w="0" w:type="dxa"/>
              <w:right w:w="108" w:type="dxa"/>
            </w:tcMar>
          </w:tcPr>
          <w:p w:rsidR="0075655F" w:rsidRDefault="0075655F">
            <w:pPr>
              <w:rPr>
                <w:rFonts w:cs="Calibri"/>
                <w:sz w:val="26"/>
                <w:szCs w:val="26"/>
              </w:rPr>
            </w:pPr>
            <w:r>
              <w:rPr>
                <w:rFonts w:cs="Calibri"/>
                <w:sz w:val="26"/>
                <w:szCs w:val="26"/>
              </w:rPr>
              <w:t xml:space="preserve">As we embark on a new season, please take a couple of minutes to help the committee serve the club more effectively by answering this very short </w:t>
            </w:r>
            <w:hyperlink r:id="rId10" w:history="1">
              <w:r>
                <w:rPr>
                  <w:rStyle w:val="Hyperlink"/>
                  <w:rFonts w:cs="Calibri"/>
                  <w:sz w:val="26"/>
                  <w:szCs w:val="26"/>
                </w:rPr>
                <w:t>survey by clicking here</w:t>
              </w:r>
            </w:hyperlink>
            <w:r>
              <w:rPr>
                <w:rFonts w:cs="Calibri"/>
                <w:sz w:val="26"/>
                <w:szCs w:val="26"/>
              </w:rPr>
              <w:t xml:space="preserve">. </w:t>
            </w:r>
            <w:r>
              <w:rPr>
                <w:rFonts w:cs="Calibri"/>
                <w:color w:val="1F497D"/>
                <w:sz w:val="26"/>
                <w:szCs w:val="26"/>
              </w:rPr>
              <w:t xml:space="preserve"> </w:t>
            </w:r>
            <w:r>
              <w:rPr>
                <w:rFonts w:cs="Calibri"/>
                <w:sz w:val="26"/>
                <w:szCs w:val="26"/>
              </w:rPr>
              <w:t xml:space="preserve">This will help shape the club’s future direction so it would be great to get a bigger sample than just the 15% or so that have completed it so far. </w:t>
            </w:r>
          </w:p>
          <w:p w:rsidR="0075655F" w:rsidRDefault="0075655F">
            <w:pPr>
              <w:rPr>
                <w:rFonts w:cs="Calibri"/>
                <w:sz w:val="16"/>
                <w:szCs w:val="16"/>
              </w:rPr>
            </w:pPr>
          </w:p>
          <w:p w:rsidR="0075655F" w:rsidRDefault="0075655F">
            <w:pPr>
              <w:rPr>
                <w:rFonts w:cs="Calibri"/>
                <w:sz w:val="26"/>
                <w:szCs w:val="26"/>
              </w:rPr>
            </w:pPr>
            <w:r>
              <w:rPr>
                <w:rFonts w:cs="Calibri"/>
                <w:sz w:val="26"/>
                <w:szCs w:val="26"/>
              </w:rPr>
              <w:t xml:space="preserve">If you need any further information about club policies, development plans </w:t>
            </w:r>
            <w:proofErr w:type="spellStart"/>
            <w:r>
              <w:rPr>
                <w:rFonts w:cs="Calibri"/>
                <w:sz w:val="26"/>
                <w:szCs w:val="26"/>
              </w:rPr>
              <w:t>etc</w:t>
            </w:r>
            <w:proofErr w:type="spellEnd"/>
            <w:r>
              <w:rPr>
                <w:rFonts w:cs="Calibri"/>
                <w:sz w:val="26"/>
                <w:szCs w:val="26"/>
              </w:rPr>
              <w:t>, please check the website.</w:t>
            </w:r>
          </w:p>
          <w:p w:rsidR="0075655F" w:rsidRDefault="0075655F">
            <w:pPr>
              <w:rPr>
                <w:rFonts w:cs="Calibri"/>
                <w:sz w:val="26"/>
                <w:szCs w:val="26"/>
              </w:rPr>
            </w:pPr>
          </w:p>
        </w:tc>
      </w:tr>
    </w:tbl>
    <w:p w:rsidR="0075655F" w:rsidRDefault="0075655F" w:rsidP="0075655F">
      <w:pPr>
        <w:rPr>
          <w:rFonts w:eastAsiaTheme="minorHAnsi" w:cs="Calibri"/>
          <w:b/>
          <w:bCs/>
          <w:sz w:val="12"/>
          <w:szCs w:val="12"/>
        </w:rPr>
      </w:pPr>
    </w:p>
    <w:p w:rsidR="0075655F" w:rsidRDefault="0075655F" w:rsidP="0075655F">
      <w:pPr>
        <w:rPr>
          <w:rFonts w:cs="Calibri"/>
          <w:b/>
          <w:bCs/>
          <w:sz w:val="26"/>
          <w:szCs w:val="26"/>
        </w:rPr>
      </w:pPr>
      <w:r>
        <w:rPr>
          <w:rFonts w:cs="Calibri"/>
          <w:b/>
          <w:bCs/>
          <w:sz w:val="26"/>
          <w:szCs w:val="26"/>
        </w:rPr>
        <w:t>Discount to membership fee ends on Monday!</w:t>
      </w:r>
    </w:p>
    <w:p w:rsidR="0075655F" w:rsidRDefault="0075655F" w:rsidP="0075655F">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36"/>
        <w:gridCol w:w="7214"/>
      </w:tblGrid>
      <w:tr w:rsidR="0075655F" w:rsidTr="0075655F">
        <w:tc>
          <w:tcPr>
            <w:tcW w:w="2725" w:type="dxa"/>
            <w:tcMar>
              <w:top w:w="0" w:type="dxa"/>
              <w:left w:w="108" w:type="dxa"/>
              <w:bottom w:w="0" w:type="dxa"/>
              <w:right w:w="108" w:type="dxa"/>
            </w:tcMar>
            <w:hideMark/>
          </w:tcPr>
          <w:p w:rsidR="0075655F" w:rsidRDefault="0075655F">
            <w:pPr>
              <w:rPr>
                <w:rFonts w:cs="Calibri"/>
                <w:sz w:val="26"/>
                <w:szCs w:val="26"/>
              </w:rPr>
            </w:pPr>
            <w:r>
              <w:rPr>
                <w:rFonts w:cs="Calibri"/>
                <w:noProof/>
                <w:sz w:val="26"/>
                <w:szCs w:val="26"/>
                <w:lang w:eastAsia="en-GB"/>
              </w:rPr>
              <w:drawing>
                <wp:inline distT="0" distB="0" distL="0" distR="0">
                  <wp:extent cx="1600200" cy="1238250"/>
                  <wp:effectExtent l="0" t="0" r="0" b="0"/>
                  <wp:docPr id="39" name="Picture 39"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238250"/>
                          </a:xfrm>
                          <a:prstGeom prst="rect">
                            <a:avLst/>
                          </a:prstGeom>
                          <a:noFill/>
                          <a:ln>
                            <a:noFill/>
                          </a:ln>
                        </pic:spPr>
                      </pic:pic>
                    </a:graphicData>
                  </a:graphic>
                </wp:inline>
              </w:drawing>
            </w:r>
          </w:p>
        </w:tc>
        <w:tc>
          <w:tcPr>
            <w:tcW w:w="7214" w:type="dxa"/>
            <w:tcMar>
              <w:top w:w="0" w:type="dxa"/>
              <w:left w:w="108" w:type="dxa"/>
              <w:bottom w:w="0" w:type="dxa"/>
              <w:right w:w="108" w:type="dxa"/>
            </w:tcMar>
          </w:tcPr>
          <w:p w:rsidR="0075655F" w:rsidRDefault="0075655F">
            <w:pPr>
              <w:rPr>
                <w:rFonts w:cs="Calibri"/>
                <w:sz w:val="26"/>
                <w:szCs w:val="26"/>
              </w:rPr>
            </w:pPr>
            <w:r>
              <w:rPr>
                <w:rFonts w:cs="Calibri"/>
                <w:sz w:val="26"/>
                <w:szCs w:val="26"/>
              </w:rPr>
              <w:t xml:space="preserve">Membership fees or “subs” are due by end of May but returning members can save themselves a few quid by paying before the end of April. Details of what and how to pay can be found </w:t>
            </w:r>
            <w:hyperlink r:id="rId12" w:history="1">
              <w:r>
                <w:rPr>
                  <w:rStyle w:val="Hyperlink"/>
                  <w:rFonts w:cs="Calibri"/>
                  <w:sz w:val="26"/>
                  <w:szCs w:val="26"/>
                </w:rPr>
                <w:t>here for Men’s Cricket</w:t>
              </w:r>
            </w:hyperlink>
            <w:r>
              <w:rPr>
                <w:rFonts w:cs="Calibri"/>
                <w:sz w:val="26"/>
                <w:szCs w:val="26"/>
              </w:rPr>
              <w:t xml:space="preserve"> and </w:t>
            </w:r>
            <w:hyperlink r:id="rId13" w:history="1">
              <w:r>
                <w:rPr>
                  <w:rStyle w:val="Hyperlink"/>
                  <w:rFonts w:cs="Calibri"/>
                  <w:sz w:val="26"/>
                  <w:szCs w:val="26"/>
                </w:rPr>
                <w:t>here for Women’s Cricket</w:t>
              </w:r>
            </w:hyperlink>
            <w:r>
              <w:rPr>
                <w:rFonts w:cs="Calibri"/>
                <w:sz w:val="26"/>
                <w:szCs w:val="26"/>
              </w:rPr>
              <w:t>.</w:t>
            </w:r>
          </w:p>
          <w:p w:rsidR="0075655F" w:rsidRDefault="0075655F">
            <w:pPr>
              <w:rPr>
                <w:rFonts w:cs="Calibri"/>
                <w:sz w:val="16"/>
                <w:szCs w:val="16"/>
              </w:rPr>
            </w:pPr>
          </w:p>
          <w:p w:rsidR="0075655F" w:rsidRDefault="0075655F">
            <w:pPr>
              <w:rPr>
                <w:rFonts w:cs="Calibri"/>
                <w:sz w:val="26"/>
                <w:szCs w:val="26"/>
              </w:rPr>
            </w:pPr>
            <w:r>
              <w:rPr>
                <w:rFonts w:cs="Calibri"/>
                <w:sz w:val="26"/>
                <w:szCs w:val="26"/>
              </w:rPr>
              <w:t xml:space="preserve">If you want to discuss anything membership related (concessions, instalments, </w:t>
            </w:r>
            <w:proofErr w:type="spellStart"/>
            <w:r>
              <w:rPr>
                <w:rFonts w:cs="Calibri"/>
                <w:sz w:val="26"/>
                <w:szCs w:val="26"/>
              </w:rPr>
              <w:t>etc</w:t>
            </w:r>
            <w:proofErr w:type="spellEnd"/>
            <w:r>
              <w:rPr>
                <w:rFonts w:cs="Calibri"/>
                <w:sz w:val="26"/>
                <w:szCs w:val="26"/>
              </w:rPr>
              <w:t xml:space="preserve">) please drop Dan Johnson a line on </w:t>
            </w:r>
            <w:hyperlink r:id="rId14" w:history="1">
              <w:r>
                <w:rPr>
                  <w:rStyle w:val="Hyperlink"/>
                  <w:rFonts w:cs="Calibri"/>
                  <w:sz w:val="26"/>
                  <w:szCs w:val="26"/>
                </w:rPr>
                <w:t>enquiries.SMCricketClub@gmail.com</w:t>
              </w:r>
            </w:hyperlink>
            <w:r>
              <w:rPr>
                <w:rFonts w:cs="Calibri"/>
                <w:sz w:val="26"/>
                <w:szCs w:val="26"/>
              </w:rPr>
              <w:t xml:space="preserve"> or speak to him in person.</w:t>
            </w:r>
          </w:p>
        </w:tc>
      </w:tr>
    </w:tbl>
    <w:p w:rsidR="0075655F" w:rsidRDefault="0075655F" w:rsidP="0075655F">
      <w:pPr>
        <w:rPr>
          <w:rFonts w:eastAsiaTheme="minorHAnsi" w:cs="Calibri"/>
          <w:b/>
          <w:bCs/>
          <w:sz w:val="12"/>
          <w:szCs w:val="12"/>
        </w:rPr>
      </w:pPr>
    </w:p>
    <w:p w:rsidR="0075655F" w:rsidRDefault="0075655F" w:rsidP="0075655F">
      <w:pPr>
        <w:rPr>
          <w:rFonts w:cs="Calibri"/>
          <w:b/>
          <w:bCs/>
          <w:sz w:val="26"/>
          <w:szCs w:val="26"/>
        </w:rPr>
      </w:pPr>
      <w:r>
        <w:rPr>
          <w:rFonts w:cs="Calibri"/>
          <w:b/>
          <w:bCs/>
          <w:sz w:val="26"/>
          <w:szCs w:val="26"/>
        </w:rPr>
        <w:t>Karen Goodchild Memorial Game – 5 May</w:t>
      </w:r>
    </w:p>
    <w:p w:rsidR="0075655F" w:rsidRDefault="0075655F" w:rsidP="0075655F">
      <w:pPr>
        <w:rPr>
          <w:rFonts w:cs="Calibri"/>
          <w:b/>
          <w:bCs/>
          <w:sz w:val="8"/>
          <w:szCs w:val="8"/>
        </w:rPr>
      </w:pPr>
    </w:p>
    <w:tbl>
      <w:tblPr>
        <w:tblW w:w="0" w:type="auto"/>
        <w:tblCellMar>
          <w:left w:w="0" w:type="dxa"/>
          <w:right w:w="0" w:type="dxa"/>
        </w:tblCellMar>
        <w:tblLook w:val="04A0" w:firstRow="1" w:lastRow="0" w:firstColumn="1" w:lastColumn="0" w:noHBand="0" w:noVBand="1"/>
      </w:tblPr>
      <w:tblGrid>
        <w:gridCol w:w="2745"/>
        <w:gridCol w:w="7194"/>
      </w:tblGrid>
      <w:tr w:rsidR="0075655F" w:rsidTr="0075655F">
        <w:tc>
          <w:tcPr>
            <w:tcW w:w="2745" w:type="dxa"/>
            <w:tcMar>
              <w:top w:w="0" w:type="dxa"/>
              <w:left w:w="108" w:type="dxa"/>
              <w:bottom w:w="0" w:type="dxa"/>
              <w:right w:w="108" w:type="dxa"/>
            </w:tcMar>
            <w:hideMark/>
          </w:tcPr>
          <w:p w:rsidR="0075655F" w:rsidRDefault="0075655F">
            <w:pPr>
              <w:jc w:val="center"/>
              <w:rPr>
                <w:rFonts w:cs="Calibri"/>
                <w:sz w:val="26"/>
                <w:szCs w:val="26"/>
              </w:rPr>
            </w:pPr>
            <w:r>
              <w:rPr>
                <w:noProof/>
                <w:lang w:eastAsia="en-GB"/>
              </w:rPr>
              <w:drawing>
                <wp:inline distT="0" distB="0" distL="0" distR="0">
                  <wp:extent cx="1590675" cy="1323975"/>
                  <wp:effectExtent l="0" t="0" r="9525" b="9525"/>
                  <wp:docPr id="38" name="Picture 38" descr="cid:image015.jpg@01D2CF27.C39BA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5.jpg@01D2CF27.C39BAF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90675" cy="1323975"/>
                          </a:xfrm>
                          <a:prstGeom prst="rect">
                            <a:avLst/>
                          </a:prstGeom>
                          <a:noFill/>
                          <a:ln>
                            <a:noFill/>
                          </a:ln>
                        </pic:spPr>
                      </pic:pic>
                    </a:graphicData>
                  </a:graphic>
                </wp:inline>
              </w:drawing>
            </w:r>
          </w:p>
        </w:tc>
        <w:tc>
          <w:tcPr>
            <w:tcW w:w="7194" w:type="dxa"/>
            <w:tcMar>
              <w:top w:w="0" w:type="dxa"/>
              <w:left w:w="108" w:type="dxa"/>
              <w:bottom w:w="0" w:type="dxa"/>
              <w:right w:w="108" w:type="dxa"/>
            </w:tcMar>
          </w:tcPr>
          <w:p w:rsidR="0075655F" w:rsidRDefault="0075655F">
            <w:pPr>
              <w:rPr>
                <w:rFonts w:cs="Calibri"/>
                <w:sz w:val="26"/>
                <w:szCs w:val="26"/>
              </w:rPr>
            </w:pPr>
            <w:r>
              <w:rPr>
                <w:rFonts w:cs="Calibri"/>
                <w:sz w:val="26"/>
                <w:szCs w:val="26"/>
              </w:rPr>
              <w:t xml:space="preserve">As many of you will be aware, we lost the most wonderful lady three years ago. Karen was an integral part of the club and we will be hosting a memorial game to celebrate her life. All members are welcome (and encouraged) to attend.  </w:t>
            </w:r>
          </w:p>
          <w:p w:rsidR="0075655F" w:rsidRDefault="0075655F">
            <w:pPr>
              <w:rPr>
                <w:rFonts w:cs="Calibri"/>
                <w:sz w:val="12"/>
                <w:szCs w:val="12"/>
              </w:rPr>
            </w:pPr>
          </w:p>
          <w:p w:rsidR="0075655F" w:rsidRDefault="0075655F">
            <w:pPr>
              <w:rPr>
                <w:rFonts w:cs="Calibri"/>
                <w:i/>
                <w:iCs/>
              </w:rPr>
            </w:pPr>
            <w:r>
              <w:rPr>
                <w:rFonts w:cs="Calibri"/>
                <w:sz w:val="26"/>
                <w:szCs w:val="26"/>
              </w:rPr>
              <w:t>The match will be played by two SMCC XI’s from 1.30pm. If you’d like to play, please contact Armani (</w:t>
            </w:r>
            <w:hyperlink r:id="rId17" w:history="1">
              <w:r>
                <w:rPr>
                  <w:rStyle w:val="Hyperlink"/>
                  <w:rFonts w:cs="Calibri"/>
                  <w:sz w:val="26"/>
                  <w:szCs w:val="26"/>
                </w:rPr>
                <w:t>armani.sharif@hotmail.com</w:t>
              </w:r>
            </w:hyperlink>
            <w:r>
              <w:rPr>
                <w:rFonts w:cs="Calibri"/>
                <w:sz w:val="26"/>
                <w:szCs w:val="26"/>
              </w:rPr>
              <w:t xml:space="preserve">) or comment on this </w:t>
            </w:r>
            <w:hyperlink r:id="rId18" w:history="1">
              <w:r>
                <w:rPr>
                  <w:rStyle w:val="Hyperlink"/>
                  <w:rFonts w:cs="Calibri"/>
                  <w:sz w:val="26"/>
                  <w:szCs w:val="26"/>
                </w:rPr>
                <w:t xml:space="preserve">club Facebook post. </w:t>
              </w:r>
            </w:hyperlink>
            <w:r>
              <w:rPr>
                <w:rFonts w:cs="Calibri"/>
                <w:sz w:val="26"/>
                <w:szCs w:val="26"/>
              </w:rPr>
              <w:t xml:space="preserve"> </w:t>
            </w:r>
          </w:p>
        </w:tc>
      </w:tr>
    </w:tbl>
    <w:p w:rsidR="0075655F" w:rsidRDefault="0075655F" w:rsidP="0075655F">
      <w:pPr>
        <w:rPr>
          <w:rFonts w:eastAsiaTheme="minorHAnsi" w:cs="Calibri"/>
          <w:b/>
          <w:bCs/>
          <w:sz w:val="12"/>
          <w:szCs w:val="12"/>
        </w:rPr>
      </w:pPr>
    </w:p>
    <w:p w:rsidR="0075655F" w:rsidRDefault="0075655F" w:rsidP="0075655F">
      <w:pPr>
        <w:rPr>
          <w:rFonts w:cs="Calibri"/>
          <w:b/>
          <w:bCs/>
          <w:sz w:val="26"/>
          <w:szCs w:val="26"/>
        </w:rPr>
      </w:pPr>
    </w:p>
    <w:p w:rsidR="0075655F" w:rsidRDefault="0075655F" w:rsidP="0075655F">
      <w:pPr>
        <w:rPr>
          <w:rFonts w:cs="Calibri"/>
          <w:b/>
          <w:bCs/>
          <w:sz w:val="26"/>
          <w:szCs w:val="26"/>
        </w:rPr>
      </w:pPr>
    </w:p>
    <w:p w:rsidR="0075655F" w:rsidRDefault="0075655F" w:rsidP="0075655F">
      <w:pPr>
        <w:rPr>
          <w:rFonts w:cs="Calibri"/>
          <w:b/>
          <w:bCs/>
          <w:sz w:val="26"/>
          <w:szCs w:val="26"/>
        </w:rPr>
      </w:pPr>
    </w:p>
    <w:p w:rsidR="0075655F" w:rsidRDefault="0075655F" w:rsidP="0075655F">
      <w:pPr>
        <w:rPr>
          <w:rFonts w:cs="Calibri"/>
          <w:b/>
          <w:bCs/>
          <w:sz w:val="26"/>
          <w:szCs w:val="26"/>
        </w:rPr>
      </w:pPr>
      <w:bookmarkStart w:id="0" w:name="_GoBack"/>
      <w:bookmarkEnd w:id="0"/>
      <w:proofErr w:type="spellStart"/>
      <w:r>
        <w:rPr>
          <w:rFonts w:cs="Calibri"/>
          <w:b/>
          <w:bCs/>
          <w:sz w:val="26"/>
          <w:szCs w:val="26"/>
        </w:rPr>
        <w:lastRenderedPageBreak/>
        <w:t>Teamo</w:t>
      </w:r>
      <w:proofErr w:type="spellEnd"/>
      <w:r>
        <w:rPr>
          <w:rFonts w:cs="Calibri"/>
          <w:b/>
          <w:bCs/>
          <w:sz w:val="26"/>
          <w:szCs w:val="26"/>
        </w:rPr>
        <w:t xml:space="preserve"> app</w:t>
      </w:r>
    </w:p>
    <w:p w:rsidR="0075655F" w:rsidRDefault="0075655F" w:rsidP="0075655F">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66"/>
        <w:gridCol w:w="7214"/>
      </w:tblGrid>
      <w:tr w:rsidR="0075655F" w:rsidTr="0075655F">
        <w:tc>
          <w:tcPr>
            <w:tcW w:w="2725" w:type="dxa"/>
            <w:tcMar>
              <w:top w:w="0" w:type="dxa"/>
              <w:left w:w="108" w:type="dxa"/>
              <w:bottom w:w="0" w:type="dxa"/>
              <w:right w:w="108" w:type="dxa"/>
            </w:tcMar>
            <w:hideMark/>
          </w:tcPr>
          <w:p w:rsidR="0075655F" w:rsidRDefault="0075655F">
            <w:pPr>
              <w:rPr>
                <w:rFonts w:cs="Calibri"/>
                <w:sz w:val="26"/>
                <w:szCs w:val="26"/>
              </w:rPr>
            </w:pPr>
            <w:r>
              <w:rPr>
                <w:rFonts w:cs="Calibri"/>
                <w:noProof/>
                <w:sz w:val="26"/>
                <w:szCs w:val="26"/>
                <w:lang w:eastAsia="en-GB"/>
              </w:rPr>
              <w:drawing>
                <wp:inline distT="0" distB="0" distL="0" distR="0">
                  <wp:extent cx="1619250" cy="3314700"/>
                  <wp:effectExtent l="0" t="0" r="0" b="0"/>
                  <wp:docPr id="37" name="Picture 37"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E5419-389A-4E15-8578-A38E72F717D1" descr="image1.png"/>
                          <pic:cNvPicPr>
                            <a:picLocks noChangeAspect="1" noChangeArrowheads="1"/>
                          </pic:cNvPicPr>
                        </pic:nvPicPr>
                        <pic:blipFill>
                          <a:blip r:embed="rId19" r:link="rId20">
                            <a:extLst>
                              <a:ext uri="{28A0092B-C50C-407E-A947-70E740481C1C}">
                                <a14:useLocalDpi xmlns:a14="http://schemas.microsoft.com/office/drawing/2010/main" val="0"/>
                              </a:ext>
                            </a:extLst>
                          </a:blip>
                          <a:srcRect t="6200"/>
                          <a:stretch>
                            <a:fillRect/>
                          </a:stretch>
                        </pic:blipFill>
                        <pic:spPr bwMode="auto">
                          <a:xfrm>
                            <a:off x="0" y="0"/>
                            <a:ext cx="1619250" cy="3314700"/>
                          </a:xfrm>
                          <a:prstGeom prst="rect">
                            <a:avLst/>
                          </a:prstGeom>
                          <a:noFill/>
                          <a:ln>
                            <a:noFill/>
                          </a:ln>
                        </pic:spPr>
                      </pic:pic>
                    </a:graphicData>
                  </a:graphic>
                </wp:inline>
              </w:drawing>
            </w:r>
          </w:p>
        </w:tc>
        <w:tc>
          <w:tcPr>
            <w:tcW w:w="7214" w:type="dxa"/>
            <w:tcMar>
              <w:top w:w="0" w:type="dxa"/>
              <w:left w:w="108" w:type="dxa"/>
              <w:bottom w:w="0" w:type="dxa"/>
              <w:right w:w="108" w:type="dxa"/>
            </w:tcMar>
          </w:tcPr>
          <w:p w:rsidR="0075655F" w:rsidRDefault="0075655F">
            <w:pPr>
              <w:rPr>
                <w:rFonts w:asciiTheme="minorHAnsi" w:hAnsiTheme="minorHAnsi" w:cstheme="minorHAnsi"/>
                <w:sz w:val="26"/>
                <w:szCs w:val="26"/>
              </w:rPr>
            </w:pPr>
            <w:r>
              <w:rPr>
                <w:rFonts w:asciiTheme="minorHAnsi" w:hAnsiTheme="minorHAnsi" w:cstheme="minorHAnsi"/>
                <w:sz w:val="26"/>
                <w:szCs w:val="26"/>
              </w:rPr>
              <w:t xml:space="preserve">We’ve had a great initial sign up to our new </w:t>
            </w:r>
            <w:proofErr w:type="spellStart"/>
            <w:r>
              <w:rPr>
                <w:rFonts w:asciiTheme="minorHAnsi" w:hAnsiTheme="minorHAnsi" w:cstheme="minorHAnsi"/>
                <w:sz w:val="26"/>
                <w:szCs w:val="26"/>
              </w:rPr>
              <w:t>Teamo</w:t>
            </w:r>
            <w:proofErr w:type="spellEnd"/>
            <w:r>
              <w:rPr>
                <w:rFonts w:asciiTheme="minorHAnsi" w:hAnsiTheme="minorHAnsi" w:cstheme="minorHAnsi"/>
                <w:sz w:val="26"/>
                <w:szCs w:val="26"/>
              </w:rPr>
              <w:t xml:space="preserve"> app so thank you for signing up. This will be our main selection and match fee payment tool. The feedback has been pretty positive though I know there are a few frustrations. Please stick with the app as it will make the lives of our fantastic volunteers far easier as well as making the club’s finances far more robust and transparent. </w:t>
            </w:r>
          </w:p>
          <w:p w:rsidR="0075655F" w:rsidRDefault="0075655F">
            <w:pPr>
              <w:rPr>
                <w:rFonts w:asciiTheme="minorHAnsi" w:hAnsiTheme="minorHAnsi" w:cstheme="minorHAnsi"/>
                <w:sz w:val="26"/>
                <w:szCs w:val="26"/>
              </w:rPr>
            </w:pPr>
            <w:r>
              <w:rPr>
                <w:rFonts w:asciiTheme="minorHAnsi" w:hAnsiTheme="minorHAnsi" w:cstheme="minorHAnsi"/>
                <w:sz w:val="16"/>
                <w:szCs w:val="16"/>
              </w:rPr>
              <w:br/>
            </w:r>
            <w:hyperlink r:id="rId21" w:history="1">
              <w:r>
                <w:rPr>
                  <w:rStyle w:val="Hyperlink"/>
                  <w:rFonts w:asciiTheme="minorHAnsi" w:hAnsiTheme="minorHAnsi" w:cstheme="minorHAnsi"/>
                  <w:sz w:val="26"/>
                  <w:szCs w:val="26"/>
                </w:rPr>
                <w:t>If you’re yet to register, you can do so by clicking here.</w:t>
              </w:r>
            </w:hyperlink>
            <w:r>
              <w:rPr>
                <w:rFonts w:asciiTheme="minorHAnsi" w:hAnsiTheme="minorHAnsi" w:cstheme="minorHAnsi"/>
                <w:sz w:val="26"/>
                <w:szCs w:val="26"/>
              </w:rPr>
              <w:t xml:space="preserve"> </w:t>
            </w:r>
          </w:p>
          <w:p w:rsidR="0075655F" w:rsidRDefault="0075655F">
            <w:pPr>
              <w:rPr>
                <w:rFonts w:asciiTheme="minorHAnsi" w:hAnsiTheme="minorHAnsi" w:cstheme="minorHAnsi"/>
                <w:sz w:val="16"/>
                <w:szCs w:val="16"/>
              </w:rPr>
            </w:pPr>
          </w:p>
          <w:p w:rsidR="0075655F" w:rsidRDefault="0075655F">
            <w:pPr>
              <w:rPr>
                <w:rFonts w:cs="Calibri"/>
                <w:sz w:val="26"/>
                <w:szCs w:val="26"/>
              </w:rPr>
            </w:pPr>
            <w:r>
              <w:rPr>
                <w:rFonts w:asciiTheme="minorHAnsi" w:hAnsiTheme="minorHAnsi" w:cstheme="minorHAnsi"/>
                <w:sz w:val="26"/>
                <w:szCs w:val="26"/>
              </w:rPr>
              <w:t xml:space="preserve">Please mail </w:t>
            </w:r>
            <w:hyperlink r:id="rId22" w:history="1">
              <w:r>
                <w:rPr>
                  <w:rStyle w:val="Hyperlink"/>
                  <w:rFonts w:asciiTheme="minorHAnsi" w:hAnsiTheme="minorHAnsi" w:cstheme="minorHAnsi"/>
                  <w:sz w:val="26"/>
                  <w:szCs w:val="26"/>
                </w:rPr>
                <w:t>enquiries.SMCricketClub@gmail.com</w:t>
              </w:r>
            </w:hyperlink>
            <w:r>
              <w:rPr>
                <w:rFonts w:asciiTheme="minorHAnsi" w:hAnsiTheme="minorHAnsi" w:cstheme="minorHAnsi"/>
                <w:sz w:val="26"/>
                <w:szCs w:val="26"/>
              </w:rPr>
              <w:t xml:space="preserve"> with any issues with the app or Raj on </w:t>
            </w:r>
            <w:hyperlink r:id="rId23" w:history="1">
              <w:r>
                <w:rPr>
                  <w:rStyle w:val="Hyperlink"/>
                  <w:rFonts w:asciiTheme="minorHAnsi" w:hAnsiTheme="minorHAnsi" w:cstheme="minorHAnsi"/>
                  <w:sz w:val="26"/>
                  <w:szCs w:val="26"/>
                </w:rPr>
                <w:t>smccchair2019@gmail.com</w:t>
              </w:r>
            </w:hyperlink>
            <w:r>
              <w:rPr>
                <w:rFonts w:asciiTheme="minorHAnsi" w:hAnsiTheme="minorHAnsi" w:cstheme="minorHAnsi"/>
                <w:sz w:val="26"/>
                <w:szCs w:val="26"/>
              </w:rPr>
              <w:t xml:space="preserve"> if you have any selection based queries. </w:t>
            </w:r>
          </w:p>
        </w:tc>
      </w:tr>
    </w:tbl>
    <w:p w:rsidR="0075655F" w:rsidRDefault="0075655F" w:rsidP="0075655F">
      <w:pPr>
        <w:rPr>
          <w:rFonts w:eastAsiaTheme="minorHAnsi" w:cs="Calibri"/>
          <w:b/>
          <w:bCs/>
          <w:sz w:val="26"/>
          <w:szCs w:val="26"/>
        </w:rPr>
      </w:pPr>
      <w:r>
        <w:rPr>
          <w:rFonts w:cs="Calibri"/>
          <w:color w:val="1F497D"/>
          <w:sz w:val="12"/>
          <w:szCs w:val="12"/>
        </w:rPr>
        <w:br/>
      </w:r>
      <w:r>
        <w:rPr>
          <w:rFonts w:cs="Calibri"/>
          <w:b/>
          <w:bCs/>
          <w:sz w:val="26"/>
          <w:szCs w:val="26"/>
        </w:rPr>
        <w:t>Women’s Senior (Open Age) Training @ SMCC</w:t>
      </w:r>
    </w:p>
    <w:p w:rsidR="0075655F" w:rsidRDefault="0075655F" w:rsidP="0075655F">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36"/>
        <w:gridCol w:w="7214"/>
      </w:tblGrid>
      <w:tr w:rsidR="0075655F" w:rsidTr="0075655F">
        <w:tc>
          <w:tcPr>
            <w:tcW w:w="2725" w:type="dxa"/>
            <w:tcMar>
              <w:top w:w="0" w:type="dxa"/>
              <w:left w:w="108" w:type="dxa"/>
              <w:bottom w:w="0" w:type="dxa"/>
              <w:right w:w="108" w:type="dxa"/>
            </w:tcMar>
            <w:hideMark/>
          </w:tcPr>
          <w:p w:rsidR="0075655F" w:rsidRDefault="0075655F">
            <w:pPr>
              <w:rPr>
                <w:rFonts w:cs="Calibri"/>
                <w:sz w:val="26"/>
                <w:szCs w:val="26"/>
              </w:rPr>
            </w:pPr>
            <w:r>
              <w:rPr>
                <w:rFonts w:cs="Calibri"/>
                <w:noProof/>
                <w:sz w:val="26"/>
                <w:szCs w:val="26"/>
                <w:lang w:eastAsia="en-GB"/>
              </w:rPr>
              <w:drawing>
                <wp:inline distT="0" distB="0" distL="0" distR="0">
                  <wp:extent cx="1590675" cy="1466850"/>
                  <wp:effectExtent l="0" t="0" r="9525" b="0"/>
                  <wp:docPr id="36" name="Picture 36" descr="http://streathammarlboroughcc.co.uk/wp-content/uploads/2019/01/SMCC-Ladies-team-photo-1024x94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eathammarlboroughcc.co.uk/wp-content/uploads/2019/01/SMCC-Ladies-team-photo-1024x946.jpg">
                            <a:hlinkClick r:id="rId1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466850"/>
                          </a:xfrm>
                          <a:prstGeom prst="rect">
                            <a:avLst/>
                          </a:prstGeom>
                          <a:noFill/>
                          <a:ln>
                            <a:noFill/>
                          </a:ln>
                        </pic:spPr>
                      </pic:pic>
                    </a:graphicData>
                  </a:graphic>
                </wp:inline>
              </w:drawing>
            </w:r>
          </w:p>
        </w:tc>
        <w:tc>
          <w:tcPr>
            <w:tcW w:w="7214" w:type="dxa"/>
            <w:tcMar>
              <w:top w:w="0" w:type="dxa"/>
              <w:left w:w="108" w:type="dxa"/>
              <w:bottom w:w="0" w:type="dxa"/>
              <w:right w:w="108" w:type="dxa"/>
            </w:tcMar>
          </w:tcPr>
          <w:p w:rsidR="0075655F" w:rsidRDefault="0075655F">
            <w:pPr>
              <w:rPr>
                <w:rFonts w:cs="Calibri"/>
                <w:sz w:val="26"/>
                <w:szCs w:val="26"/>
              </w:rPr>
            </w:pPr>
            <w:r>
              <w:rPr>
                <w:rFonts w:cs="Calibri"/>
                <w:sz w:val="26"/>
                <w:szCs w:val="26"/>
              </w:rPr>
              <w:t xml:space="preserve">The women’s section have started their programme of outdoor training with new coach at the home ground. Sessions run from 6.30pm to 8.30pm on Thursday evening throughout the summer. </w:t>
            </w:r>
          </w:p>
          <w:p w:rsidR="0075655F" w:rsidRDefault="0075655F">
            <w:pPr>
              <w:rPr>
                <w:rFonts w:cs="Calibri"/>
                <w:sz w:val="16"/>
                <w:szCs w:val="16"/>
              </w:rPr>
            </w:pPr>
          </w:p>
          <w:p w:rsidR="0075655F" w:rsidRDefault="0075655F">
            <w:pPr>
              <w:rPr>
                <w:rFonts w:cs="Calibri"/>
                <w:sz w:val="26"/>
                <w:szCs w:val="26"/>
              </w:rPr>
            </w:pPr>
            <w:r>
              <w:rPr>
                <w:rFonts w:cs="Calibri"/>
                <w:sz w:val="26"/>
                <w:szCs w:val="26"/>
              </w:rPr>
              <w:t>Contact Kathryn (</w:t>
            </w:r>
            <w:hyperlink r:id="rId25" w:history="1">
              <w:r>
                <w:rPr>
                  <w:rStyle w:val="Hyperlink"/>
                  <w:rFonts w:cs="Calibri"/>
                  <w:sz w:val="26"/>
                  <w:szCs w:val="26"/>
                </w:rPr>
                <w:t>kathryntharby@gmail.com</w:t>
              </w:r>
            </w:hyperlink>
            <w:r>
              <w:rPr>
                <w:rFonts w:cs="Calibri"/>
                <w:sz w:val="26"/>
                <w:szCs w:val="26"/>
              </w:rPr>
              <w:t>) or Emma (</w:t>
            </w:r>
            <w:hyperlink r:id="rId26" w:history="1">
              <w:r>
                <w:rPr>
                  <w:rStyle w:val="Hyperlink"/>
                  <w:rFonts w:cs="Calibri"/>
                  <w:sz w:val="26"/>
                  <w:szCs w:val="26"/>
                </w:rPr>
                <w:t>emmawilliams13@icloud.com</w:t>
              </w:r>
            </w:hyperlink>
            <w:r>
              <w:rPr>
                <w:rFonts w:cs="Calibri"/>
                <w:sz w:val="26"/>
                <w:szCs w:val="26"/>
              </w:rPr>
              <w:t xml:space="preserve">) for more information. </w:t>
            </w:r>
          </w:p>
        </w:tc>
      </w:tr>
    </w:tbl>
    <w:p w:rsidR="0075655F" w:rsidRDefault="0075655F" w:rsidP="0075655F">
      <w:pPr>
        <w:rPr>
          <w:rFonts w:eastAsiaTheme="minorHAnsi" w:cs="Calibri"/>
          <w:b/>
          <w:bCs/>
          <w:sz w:val="12"/>
          <w:szCs w:val="12"/>
        </w:rPr>
      </w:pPr>
      <w:r>
        <w:rPr>
          <w:rFonts w:cs="Calibri"/>
          <w:color w:val="1F497D"/>
          <w:sz w:val="16"/>
          <w:szCs w:val="16"/>
        </w:rPr>
        <w:br/>
      </w:r>
    </w:p>
    <w:p w:rsidR="0075655F" w:rsidRDefault="0075655F" w:rsidP="0075655F">
      <w:pPr>
        <w:rPr>
          <w:rFonts w:cs="Calibri"/>
          <w:b/>
          <w:bCs/>
          <w:sz w:val="26"/>
          <w:szCs w:val="26"/>
        </w:rPr>
      </w:pPr>
      <w:r>
        <w:rPr>
          <w:rFonts w:cs="Calibri"/>
          <w:b/>
          <w:bCs/>
          <w:sz w:val="26"/>
          <w:szCs w:val="26"/>
        </w:rPr>
        <w:t>Men’s Senior (Open Age) Training @ Kent CCC</w:t>
      </w:r>
    </w:p>
    <w:p w:rsidR="0075655F" w:rsidRDefault="0075655F" w:rsidP="0075655F">
      <w:pPr>
        <w:rPr>
          <w:rFonts w:cs="Calibri"/>
          <w:b/>
          <w:bCs/>
          <w:sz w:val="8"/>
          <w:szCs w:val="8"/>
        </w:rPr>
      </w:pPr>
    </w:p>
    <w:tbl>
      <w:tblPr>
        <w:tblW w:w="0" w:type="auto"/>
        <w:tblCellMar>
          <w:left w:w="0" w:type="dxa"/>
          <w:right w:w="0" w:type="dxa"/>
        </w:tblCellMar>
        <w:tblLook w:val="04A0" w:firstRow="1" w:lastRow="0" w:firstColumn="1" w:lastColumn="0" w:noHBand="0" w:noVBand="1"/>
      </w:tblPr>
      <w:tblGrid>
        <w:gridCol w:w="2745"/>
        <w:gridCol w:w="7194"/>
      </w:tblGrid>
      <w:tr w:rsidR="0075655F" w:rsidTr="0075655F">
        <w:tc>
          <w:tcPr>
            <w:tcW w:w="2745" w:type="dxa"/>
            <w:tcMar>
              <w:top w:w="0" w:type="dxa"/>
              <w:left w:w="108" w:type="dxa"/>
              <w:bottom w:w="0" w:type="dxa"/>
              <w:right w:w="108" w:type="dxa"/>
            </w:tcMar>
            <w:hideMark/>
          </w:tcPr>
          <w:p w:rsidR="0075655F" w:rsidRDefault="0075655F">
            <w:pPr>
              <w:jc w:val="center"/>
              <w:rPr>
                <w:rFonts w:cs="Calibri"/>
                <w:sz w:val="26"/>
                <w:szCs w:val="26"/>
              </w:rPr>
            </w:pPr>
            <w:r>
              <w:rPr>
                <w:rFonts w:cs="Calibri"/>
                <w:noProof/>
                <w:sz w:val="26"/>
                <w:szCs w:val="26"/>
                <w:lang w:eastAsia="en-GB"/>
              </w:rPr>
              <w:drawing>
                <wp:inline distT="0" distB="0" distL="0" distR="0">
                  <wp:extent cx="1514475" cy="1009650"/>
                  <wp:effectExtent l="0" t="0" r="9525" b="0"/>
                  <wp:docPr id="35" name="Picture 35" descr="Image result for kent indoor cricket facilit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kent indoor cricket facility">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c>
          <w:tcPr>
            <w:tcW w:w="7194" w:type="dxa"/>
            <w:tcMar>
              <w:top w:w="0" w:type="dxa"/>
              <w:left w:w="108" w:type="dxa"/>
              <w:bottom w:w="0" w:type="dxa"/>
              <w:right w:w="108" w:type="dxa"/>
            </w:tcMar>
          </w:tcPr>
          <w:p w:rsidR="0075655F" w:rsidRDefault="0075655F">
            <w:pPr>
              <w:rPr>
                <w:rFonts w:cs="Calibri"/>
                <w:sz w:val="26"/>
                <w:szCs w:val="26"/>
              </w:rPr>
            </w:pPr>
            <w:r>
              <w:rPr>
                <w:rFonts w:cs="Calibri"/>
                <w:sz w:val="26"/>
                <w:szCs w:val="26"/>
              </w:rPr>
              <w:t xml:space="preserve">There are two remaining indoor training sessions for the men’s section at the fantastic </w:t>
            </w:r>
            <w:hyperlink r:id="rId29" w:history="1">
              <w:r>
                <w:rPr>
                  <w:rStyle w:val="Hyperlink"/>
                  <w:rFonts w:cs="Calibri"/>
                  <w:sz w:val="26"/>
                  <w:szCs w:val="26"/>
                </w:rPr>
                <w:t>Kent CCC facility</w:t>
              </w:r>
            </w:hyperlink>
            <w:r>
              <w:rPr>
                <w:rFonts w:cs="Calibri"/>
                <w:sz w:val="26"/>
                <w:szCs w:val="26"/>
              </w:rPr>
              <w:t xml:space="preserve"> at the County Ground in Beckenham:</w:t>
            </w:r>
          </w:p>
          <w:p w:rsidR="0075655F" w:rsidRDefault="0075655F">
            <w:pPr>
              <w:rPr>
                <w:rFonts w:cs="Calibri"/>
                <w:sz w:val="12"/>
                <w:szCs w:val="12"/>
              </w:rPr>
            </w:pPr>
          </w:p>
          <w:tbl>
            <w:tblPr>
              <w:tblW w:w="0" w:type="auto"/>
              <w:tblCellMar>
                <w:left w:w="0" w:type="dxa"/>
                <w:right w:w="0" w:type="dxa"/>
              </w:tblCellMar>
              <w:tblLook w:val="04A0" w:firstRow="1" w:lastRow="0" w:firstColumn="1" w:lastColumn="0" w:noHBand="0" w:noVBand="1"/>
            </w:tblPr>
            <w:tblGrid>
              <w:gridCol w:w="2587"/>
              <w:gridCol w:w="4375"/>
            </w:tblGrid>
            <w:tr w:rsidR="0075655F">
              <w:tc>
                <w:tcPr>
                  <w:tcW w:w="2587" w:type="dxa"/>
                  <w:tcMar>
                    <w:top w:w="0" w:type="dxa"/>
                    <w:left w:w="108" w:type="dxa"/>
                    <w:bottom w:w="0" w:type="dxa"/>
                    <w:right w:w="108" w:type="dxa"/>
                  </w:tcMar>
                  <w:hideMark/>
                </w:tcPr>
                <w:p w:rsidR="0075655F" w:rsidRDefault="0075655F">
                  <w:pPr>
                    <w:rPr>
                      <w:rFonts w:cs="Calibri"/>
                      <w:i/>
                      <w:iCs/>
                      <w:sz w:val="26"/>
                      <w:szCs w:val="26"/>
                    </w:rPr>
                  </w:pPr>
                  <w:r>
                    <w:rPr>
                      <w:rFonts w:cs="Calibri"/>
                      <w:i/>
                      <w:iCs/>
                      <w:sz w:val="26"/>
                      <w:szCs w:val="26"/>
                    </w:rPr>
                    <w:t>Tuesday 30 April</w:t>
                  </w:r>
                </w:p>
              </w:tc>
              <w:tc>
                <w:tcPr>
                  <w:tcW w:w="4375" w:type="dxa"/>
                  <w:tcMar>
                    <w:top w:w="0" w:type="dxa"/>
                    <w:left w:w="108" w:type="dxa"/>
                    <w:bottom w:w="0" w:type="dxa"/>
                    <w:right w:w="108" w:type="dxa"/>
                  </w:tcMar>
                  <w:hideMark/>
                </w:tcPr>
                <w:p w:rsidR="0075655F" w:rsidRDefault="0075655F">
                  <w:pPr>
                    <w:rPr>
                      <w:rFonts w:cs="Calibri"/>
                      <w:i/>
                      <w:iCs/>
                      <w:sz w:val="26"/>
                      <w:szCs w:val="26"/>
                    </w:rPr>
                  </w:pPr>
                  <w:r>
                    <w:rPr>
                      <w:rFonts w:cs="Calibri"/>
                      <w:i/>
                      <w:iCs/>
                      <w:sz w:val="26"/>
                      <w:szCs w:val="26"/>
                    </w:rPr>
                    <w:t>8pm to 9.30pm</w:t>
                  </w:r>
                </w:p>
              </w:tc>
            </w:tr>
            <w:tr w:rsidR="0075655F">
              <w:tc>
                <w:tcPr>
                  <w:tcW w:w="2587" w:type="dxa"/>
                  <w:tcMar>
                    <w:top w:w="0" w:type="dxa"/>
                    <w:left w:w="108" w:type="dxa"/>
                    <w:bottom w:w="0" w:type="dxa"/>
                    <w:right w:w="108" w:type="dxa"/>
                  </w:tcMar>
                  <w:hideMark/>
                </w:tcPr>
                <w:p w:rsidR="0075655F" w:rsidRDefault="0075655F">
                  <w:pPr>
                    <w:rPr>
                      <w:rFonts w:cs="Calibri"/>
                      <w:i/>
                      <w:iCs/>
                      <w:sz w:val="26"/>
                      <w:szCs w:val="26"/>
                    </w:rPr>
                  </w:pPr>
                  <w:r>
                    <w:rPr>
                      <w:rFonts w:cs="Calibri"/>
                      <w:i/>
                      <w:iCs/>
                      <w:sz w:val="26"/>
                      <w:szCs w:val="26"/>
                    </w:rPr>
                    <w:t>Tuesday 7 May</w:t>
                  </w:r>
                </w:p>
              </w:tc>
              <w:tc>
                <w:tcPr>
                  <w:tcW w:w="4375" w:type="dxa"/>
                  <w:tcMar>
                    <w:top w:w="0" w:type="dxa"/>
                    <w:left w:w="108" w:type="dxa"/>
                    <w:bottom w:w="0" w:type="dxa"/>
                    <w:right w:w="108" w:type="dxa"/>
                  </w:tcMar>
                  <w:hideMark/>
                </w:tcPr>
                <w:p w:rsidR="0075655F" w:rsidRDefault="0075655F">
                  <w:pPr>
                    <w:rPr>
                      <w:rFonts w:cs="Calibri"/>
                      <w:i/>
                      <w:iCs/>
                      <w:sz w:val="26"/>
                      <w:szCs w:val="26"/>
                    </w:rPr>
                  </w:pPr>
                  <w:r>
                    <w:rPr>
                      <w:rFonts w:cs="Calibri"/>
                      <w:i/>
                      <w:iCs/>
                      <w:sz w:val="26"/>
                      <w:szCs w:val="26"/>
                    </w:rPr>
                    <w:t>8pm to 9.30pm</w:t>
                  </w:r>
                </w:p>
              </w:tc>
            </w:tr>
          </w:tbl>
          <w:p w:rsidR="0075655F" w:rsidRDefault="0075655F">
            <w:pPr>
              <w:rPr>
                <w:rFonts w:eastAsiaTheme="minorHAnsi" w:cs="Calibri"/>
                <w:i/>
                <w:iCs/>
              </w:rPr>
            </w:pPr>
          </w:p>
        </w:tc>
      </w:tr>
      <w:tr w:rsidR="0075655F" w:rsidTr="0075655F">
        <w:tc>
          <w:tcPr>
            <w:tcW w:w="2745" w:type="dxa"/>
            <w:tcMar>
              <w:top w:w="0" w:type="dxa"/>
              <w:left w:w="108" w:type="dxa"/>
              <w:bottom w:w="0" w:type="dxa"/>
              <w:right w:w="108" w:type="dxa"/>
            </w:tcMar>
          </w:tcPr>
          <w:p w:rsidR="0075655F" w:rsidRDefault="0075655F">
            <w:pPr>
              <w:rPr>
                <w:rFonts w:ascii="Times New Roman" w:hAnsi="Times New Roman"/>
                <w:sz w:val="16"/>
                <w:szCs w:val="16"/>
              </w:rPr>
            </w:pPr>
          </w:p>
        </w:tc>
        <w:tc>
          <w:tcPr>
            <w:tcW w:w="7194" w:type="dxa"/>
            <w:tcMar>
              <w:top w:w="0" w:type="dxa"/>
              <w:left w:w="108" w:type="dxa"/>
              <w:bottom w:w="0" w:type="dxa"/>
              <w:right w:w="108" w:type="dxa"/>
            </w:tcMar>
          </w:tcPr>
          <w:p w:rsidR="0075655F" w:rsidRDefault="0075655F">
            <w:pPr>
              <w:rPr>
                <w:rFonts w:cs="Calibri"/>
                <w:sz w:val="12"/>
                <w:szCs w:val="12"/>
              </w:rPr>
            </w:pPr>
          </w:p>
          <w:p w:rsidR="0075655F" w:rsidRDefault="0075655F">
            <w:pPr>
              <w:rPr>
                <w:rFonts w:cs="Calibri"/>
                <w:sz w:val="26"/>
                <w:szCs w:val="26"/>
              </w:rPr>
            </w:pPr>
            <w:r>
              <w:rPr>
                <w:rFonts w:cs="Calibri"/>
                <w:sz w:val="26"/>
                <w:szCs w:val="26"/>
              </w:rPr>
              <w:t xml:space="preserve">Once the weather and surfaces at the ground become dry enough, we will host training at the club ground. Please keep an eye out for a start date. </w:t>
            </w:r>
          </w:p>
        </w:tc>
      </w:tr>
    </w:tbl>
    <w:p w:rsidR="0075655F" w:rsidRDefault="0075655F" w:rsidP="0075655F">
      <w:pPr>
        <w:rPr>
          <w:rFonts w:eastAsiaTheme="minorHAnsi" w:cs="Calibri"/>
          <w:b/>
          <w:bCs/>
          <w:sz w:val="12"/>
          <w:szCs w:val="12"/>
        </w:rPr>
      </w:pPr>
    </w:p>
    <w:p w:rsidR="0075655F" w:rsidRDefault="0075655F" w:rsidP="0075655F">
      <w:pPr>
        <w:rPr>
          <w:rFonts w:cs="Calibri"/>
          <w:b/>
          <w:bCs/>
          <w:sz w:val="26"/>
          <w:szCs w:val="26"/>
        </w:rPr>
      </w:pPr>
      <w:r>
        <w:rPr>
          <w:rFonts w:cs="Calibri"/>
          <w:b/>
          <w:bCs/>
          <w:sz w:val="26"/>
          <w:szCs w:val="26"/>
        </w:rPr>
        <w:t>SMCC Golf Day – 6 May</w:t>
      </w:r>
    </w:p>
    <w:p w:rsidR="0075655F" w:rsidRDefault="0075655F" w:rsidP="0075655F">
      <w:pPr>
        <w:rPr>
          <w:rFonts w:cs="Calibri"/>
          <w:b/>
          <w:bCs/>
          <w:sz w:val="8"/>
          <w:szCs w:val="8"/>
        </w:rPr>
      </w:pPr>
    </w:p>
    <w:tbl>
      <w:tblPr>
        <w:tblW w:w="0" w:type="auto"/>
        <w:tblCellMar>
          <w:left w:w="0" w:type="dxa"/>
          <w:right w:w="0" w:type="dxa"/>
        </w:tblCellMar>
        <w:tblLook w:val="04A0" w:firstRow="1" w:lastRow="0" w:firstColumn="1" w:lastColumn="0" w:noHBand="0" w:noVBand="1"/>
      </w:tblPr>
      <w:tblGrid>
        <w:gridCol w:w="2745"/>
        <w:gridCol w:w="7194"/>
      </w:tblGrid>
      <w:tr w:rsidR="0075655F" w:rsidTr="0075655F">
        <w:tc>
          <w:tcPr>
            <w:tcW w:w="2745" w:type="dxa"/>
            <w:tcMar>
              <w:top w:w="0" w:type="dxa"/>
              <w:left w:w="108" w:type="dxa"/>
              <w:bottom w:w="0" w:type="dxa"/>
              <w:right w:w="108" w:type="dxa"/>
            </w:tcMar>
            <w:hideMark/>
          </w:tcPr>
          <w:p w:rsidR="0075655F" w:rsidRDefault="0075655F">
            <w:pPr>
              <w:jc w:val="center"/>
              <w:rPr>
                <w:rFonts w:cs="Calibri"/>
                <w:sz w:val="26"/>
                <w:szCs w:val="26"/>
              </w:rPr>
            </w:pPr>
            <w:r>
              <w:rPr>
                <w:noProof/>
                <w:lang w:eastAsia="en-GB"/>
              </w:rPr>
              <w:drawing>
                <wp:inline distT="0" distB="0" distL="0" distR="0">
                  <wp:extent cx="1600200" cy="1419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419225"/>
                          </a:xfrm>
                          <a:prstGeom prst="rect">
                            <a:avLst/>
                          </a:prstGeom>
                          <a:noFill/>
                          <a:ln>
                            <a:noFill/>
                          </a:ln>
                        </pic:spPr>
                      </pic:pic>
                    </a:graphicData>
                  </a:graphic>
                </wp:inline>
              </w:drawing>
            </w:r>
          </w:p>
        </w:tc>
        <w:tc>
          <w:tcPr>
            <w:tcW w:w="719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 xml:space="preserve">The SMCC golf day will take place on the early May Bank Holiday so please contact me if you’re interested in playing. As it stands, it looks like we’ll get about three groups out of varying abilities. </w:t>
            </w:r>
          </w:p>
          <w:p w:rsidR="0075655F" w:rsidRDefault="0075655F">
            <w:pPr>
              <w:rPr>
                <w:rFonts w:cs="Calibri"/>
                <w:i/>
                <w:iCs/>
              </w:rPr>
            </w:pPr>
            <w:r>
              <w:rPr>
                <w:rFonts w:cs="Calibri"/>
                <w:sz w:val="12"/>
                <w:szCs w:val="12"/>
              </w:rPr>
              <w:br/>
            </w:r>
            <w:r>
              <w:rPr>
                <w:rFonts w:cs="Calibri"/>
                <w:sz w:val="26"/>
                <w:szCs w:val="26"/>
              </w:rPr>
              <w:t xml:space="preserve">Cost will be around £25 and venue looking likely to be </w:t>
            </w:r>
            <w:proofErr w:type="spellStart"/>
            <w:r>
              <w:rPr>
                <w:rFonts w:cs="Calibri"/>
                <w:sz w:val="26"/>
                <w:szCs w:val="26"/>
              </w:rPr>
              <w:t>Woldingham</w:t>
            </w:r>
            <w:proofErr w:type="spellEnd"/>
            <w:r>
              <w:rPr>
                <w:rFonts w:cs="Calibri"/>
                <w:sz w:val="26"/>
                <w:szCs w:val="26"/>
              </w:rPr>
              <w:t xml:space="preserve"> GC or similar.  </w:t>
            </w:r>
          </w:p>
        </w:tc>
      </w:tr>
      <w:tr w:rsidR="0075655F" w:rsidTr="0075655F">
        <w:tc>
          <w:tcPr>
            <w:tcW w:w="2745" w:type="dxa"/>
            <w:tcMar>
              <w:top w:w="0" w:type="dxa"/>
              <w:left w:w="108" w:type="dxa"/>
              <w:bottom w:w="0" w:type="dxa"/>
              <w:right w:w="108" w:type="dxa"/>
            </w:tcMar>
          </w:tcPr>
          <w:p w:rsidR="0075655F" w:rsidRDefault="0075655F">
            <w:pPr>
              <w:rPr>
                <w:rFonts w:ascii="Times New Roman" w:hAnsi="Times New Roman"/>
                <w:sz w:val="16"/>
                <w:szCs w:val="16"/>
              </w:rPr>
            </w:pPr>
          </w:p>
        </w:tc>
        <w:tc>
          <w:tcPr>
            <w:tcW w:w="719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 xml:space="preserve"> </w:t>
            </w:r>
          </w:p>
        </w:tc>
      </w:tr>
    </w:tbl>
    <w:p w:rsidR="0075655F" w:rsidRDefault="0075655F" w:rsidP="0075655F">
      <w:pPr>
        <w:rPr>
          <w:rFonts w:eastAsiaTheme="minorHAnsi" w:cs="Calibri"/>
          <w:b/>
          <w:bCs/>
          <w:sz w:val="26"/>
          <w:szCs w:val="26"/>
        </w:rPr>
      </w:pPr>
      <w:r>
        <w:rPr>
          <w:rFonts w:cs="Calibri"/>
          <w:b/>
          <w:bCs/>
          <w:sz w:val="26"/>
          <w:szCs w:val="26"/>
        </w:rPr>
        <w:lastRenderedPageBreak/>
        <w:t>Cricket coming up</w:t>
      </w:r>
    </w:p>
    <w:p w:rsidR="0075655F" w:rsidRDefault="0075655F" w:rsidP="0075655F">
      <w:pPr>
        <w:rPr>
          <w:rFonts w:cs="Calibri"/>
          <w:b/>
          <w:bCs/>
          <w:sz w:val="10"/>
          <w:szCs w:val="10"/>
        </w:rPr>
      </w:pPr>
    </w:p>
    <w:tbl>
      <w:tblPr>
        <w:tblW w:w="0" w:type="auto"/>
        <w:tblCellMar>
          <w:left w:w="0" w:type="dxa"/>
          <w:right w:w="0" w:type="dxa"/>
        </w:tblCellMar>
        <w:tblLook w:val="04A0" w:firstRow="1" w:lastRow="0" w:firstColumn="1" w:lastColumn="0" w:noHBand="0" w:noVBand="1"/>
      </w:tblPr>
      <w:tblGrid>
        <w:gridCol w:w="2736"/>
        <w:gridCol w:w="7214"/>
      </w:tblGrid>
      <w:tr w:rsidR="0075655F" w:rsidTr="0075655F">
        <w:tc>
          <w:tcPr>
            <w:tcW w:w="2725" w:type="dxa"/>
            <w:tcMar>
              <w:top w:w="0" w:type="dxa"/>
              <w:left w:w="108" w:type="dxa"/>
              <w:bottom w:w="0" w:type="dxa"/>
              <w:right w:w="108" w:type="dxa"/>
            </w:tcMar>
            <w:hideMark/>
          </w:tcPr>
          <w:p w:rsidR="0075655F" w:rsidRDefault="0075655F">
            <w:pPr>
              <w:rPr>
                <w:rFonts w:cs="Calibri"/>
                <w:sz w:val="26"/>
                <w:szCs w:val="26"/>
              </w:rPr>
            </w:pPr>
            <w:r>
              <w:rPr>
                <w:noProof/>
                <w:lang w:eastAsia="en-GB"/>
              </w:rPr>
              <w:drawing>
                <wp:inline distT="0" distB="0" distL="0" distR="0">
                  <wp:extent cx="1600200" cy="1066800"/>
                  <wp:effectExtent l="0" t="0" r="0" b="0"/>
                  <wp:docPr id="33" name="Picture 33" descr="http://streathammarlboroughcc.co.uk/wp-content/uploads/2010/10/29_bartolo-1024x684.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eathammarlboroughcc.co.uk/wp-content/uploads/2010/10/29_bartolo-1024x684.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tc>
        <w:tc>
          <w:tcPr>
            <w:tcW w:w="7214" w:type="dxa"/>
            <w:tcMar>
              <w:top w:w="0" w:type="dxa"/>
              <w:left w:w="108" w:type="dxa"/>
              <w:bottom w:w="0" w:type="dxa"/>
              <w:right w:w="108" w:type="dxa"/>
            </w:tcMar>
          </w:tcPr>
          <w:tbl>
            <w:tblPr>
              <w:tblW w:w="0" w:type="auto"/>
              <w:tblCellMar>
                <w:left w:w="0" w:type="dxa"/>
                <w:right w:w="0" w:type="dxa"/>
              </w:tblCellMar>
              <w:tblLook w:val="04A0" w:firstRow="1" w:lastRow="0" w:firstColumn="1" w:lastColumn="0" w:noHBand="0" w:noVBand="1"/>
            </w:tblPr>
            <w:tblGrid>
              <w:gridCol w:w="844"/>
              <w:gridCol w:w="2411"/>
              <w:gridCol w:w="814"/>
              <w:gridCol w:w="2913"/>
            </w:tblGrid>
            <w:tr w:rsidR="0075655F">
              <w:tc>
                <w:tcPr>
                  <w:tcW w:w="844" w:type="dxa"/>
                  <w:tcMar>
                    <w:top w:w="0" w:type="dxa"/>
                    <w:left w:w="108" w:type="dxa"/>
                    <w:bottom w:w="0" w:type="dxa"/>
                    <w:right w:w="108" w:type="dxa"/>
                  </w:tcMar>
                  <w:hideMark/>
                </w:tcPr>
                <w:p w:rsidR="0075655F" w:rsidRDefault="0075655F">
                  <w:pPr>
                    <w:rPr>
                      <w:rFonts w:cs="Calibri"/>
                      <w:b/>
                      <w:bCs/>
                      <w:sz w:val="26"/>
                      <w:szCs w:val="26"/>
                    </w:rPr>
                  </w:pPr>
                  <w:r>
                    <w:rPr>
                      <w:rFonts w:cs="Calibri"/>
                      <w:b/>
                      <w:bCs/>
                      <w:sz w:val="26"/>
                      <w:szCs w:val="26"/>
                    </w:rPr>
                    <w:t>Date</w:t>
                  </w:r>
                </w:p>
              </w:tc>
              <w:tc>
                <w:tcPr>
                  <w:tcW w:w="2411" w:type="dxa"/>
                  <w:tcMar>
                    <w:top w:w="0" w:type="dxa"/>
                    <w:left w:w="108" w:type="dxa"/>
                    <w:bottom w:w="0" w:type="dxa"/>
                    <w:right w:w="108" w:type="dxa"/>
                  </w:tcMar>
                  <w:hideMark/>
                </w:tcPr>
                <w:p w:rsidR="0075655F" w:rsidRDefault="0075655F">
                  <w:pPr>
                    <w:rPr>
                      <w:rFonts w:cs="Calibri"/>
                      <w:b/>
                      <w:bCs/>
                      <w:sz w:val="26"/>
                      <w:szCs w:val="26"/>
                    </w:rPr>
                  </w:pPr>
                  <w:r>
                    <w:rPr>
                      <w:rFonts w:cs="Calibri"/>
                      <w:b/>
                      <w:bCs/>
                      <w:sz w:val="26"/>
                      <w:szCs w:val="26"/>
                    </w:rPr>
                    <w:t>Team</w:t>
                  </w:r>
                </w:p>
              </w:tc>
              <w:tc>
                <w:tcPr>
                  <w:tcW w:w="814" w:type="dxa"/>
                  <w:tcMar>
                    <w:top w:w="0" w:type="dxa"/>
                    <w:left w:w="108" w:type="dxa"/>
                    <w:bottom w:w="0" w:type="dxa"/>
                    <w:right w:w="108" w:type="dxa"/>
                  </w:tcMar>
                  <w:hideMark/>
                </w:tcPr>
                <w:p w:rsidR="0075655F" w:rsidRDefault="0075655F">
                  <w:pPr>
                    <w:rPr>
                      <w:rFonts w:cs="Calibri"/>
                      <w:b/>
                      <w:bCs/>
                      <w:sz w:val="26"/>
                      <w:szCs w:val="26"/>
                    </w:rPr>
                  </w:pPr>
                  <w:r>
                    <w:rPr>
                      <w:rFonts w:cs="Calibri"/>
                      <w:b/>
                      <w:bCs/>
                      <w:sz w:val="26"/>
                      <w:szCs w:val="26"/>
                    </w:rPr>
                    <w:t>Time</w:t>
                  </w:r>
                </w:p>
              </w:tc>
              <w:tc>
                <w:tcPr>
                  <w:tcW w:w="2913" w:type="dxa"/>
                  <w:tcMar>
                    <w:top w:w="0" w:type="dxa"/>
                    <w:left w:w="108" w:type="dxa"/>
                    <w:bottom w:w="0" w:type="dxa"/>
                    <w:right w:w="108" w:type="dxa"/>
                  </w:tcMar>
                  <w:hideMark/>
                </w:tcPr>
                <w:p w:rsidR="0075655F" w:rsidRDefault="0075655F">
                  <w:pPr>
                    <w:rPr>
                      <w:rFonts w:cs="Calibri"/>
                      <w:b/>
                      <w:bCs/>
                      <w:sz w:val="26"/>
                      <w:szCs w:val="26"/>
                    </w:rPr>
                  </w:pPr>
                  <w:r>
                    <w:rPr>
                      <w:rFonts w:cs="Calibri"/>
                      <w:b/>
                      <w:bCs/>
                      <w:sz w:val="26"/>
                      <w:szCs w:val="26"/>
                    </w:rPr>
                    <w:t>Opposition (Venue)</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27/04</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Saturday 1</w:t>
                  </w:r>
                  <w:r>
                    <w:rPr>
                      <w:rFonts w:cs="Calibri"/>
                      <w:sz w:val="26"/>
                      <w:szCs w:val="26"/>
                      <w:vertAlign w:val="superscript"/>
                    </w:rPr>
                    <w:t>st</w:t>
                  </w:r>
                  <w:r>
                    <w:rPr>
                      <w:rFonts w:cs="Calibri"/>
                      <w:sz w:val="26"/>
                      <w:szCs w:val="26"/>
                    </w:rPr>
                    <w:t xml:space="preserve"> XI</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12:00</w:t>
                  </w:r>
                </w:p>
              </w:tc>
              <w:tc>
                <w:tcPr>
                  <w:tcW w:w="2913" w:type="dxa"/>
                  <w:tcMar>
                    <w:top w:w="0" w:type="dxa"/>
                    <w:left w:w="108" w:type="dxa"/>
                    <w:bottom w:w="0" w:type="dxa"/>
                    <w:right w:w="108" w:type="dxa"/>
                  </w:tcMar>
                  <w:hideMark/>
                </w:tcPr>
                <w:p w:rsidR="0075655F" w:rsidRDefault="0075655F">
                  <w:pPr>
                    <w:rPr>
                      <w:rFonts w:cs="Calibri"/>
                      <w:sz w:val="26"/>
                      <w:szCs w:val="26"/>
                    </w:rPr>
                  </w:pPr>
                  <w:proofErr w:type="spellStart"/>
                  <w:r>
                    <w:rPr>
                      <w:rFonts w:cs="Calibri"/>
                      <w:sz w:val="26"/>
                      <w:szCs w:val="26"/>
                    </w:rPr>
                    <w:t>Kingstonian</w:t>
                  </w:r>
                  <w:proofErr w:type="spellEnd"/>
                  <w:r>
                    <w:rPr>
                      <w:rFonts w:cs="Calibri"/>
                      <w:sz w:val="26"/>
                      <w:szCs w:val="26"/>
                    </w:rPr>
                    <w:t xml:space="preserve"> (H)</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27/04</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Saturday 2</w:t>
                  </w:r>
                  <w:r>
                    <w:rPr>
                      <w:rFonts w:cs="Calibri"/>
                      <w:sz w:val="26"/>
                      <w:szCs w:val="26"/>
                      <w:vertAlign w:val="superscript"/>
                    </w:rPr>
                    <w:t>nd</w:t>
                  </w:r>
                  <w:r>
                    <w:rPr>
                      <w:rFonts w:cs="Calibri"/>
                      <w:sz w:val="26"/>
                      <w:szCs w:val="26"/>
                    </w:rPr>
                    <w:t xml:space="preserve"> XI</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12:00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Bank of England (A)</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27/04</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Saturday 3</w:t>
                  </w:r>
                  <w:r>
                    <w:rPr>
                      <w:rFonts w:cs="Calibri"/>
                      <w:sz w:val="26"/>
                      <w:szCs w:val="26"/>
                      <w:vertAlign w:val="superscript"/>
                    </w:rPr>
                    <w:t>rd</w:t>
                  </w:r>
                  <w:r>
                    <w:rPr>
                      <w:rFonts w:cs="Calibri"/>
                      <w:sz w:val="26"/>
                      <w:szCs w:val="26"/>
                    </w:rPr>
                    <w:t xml:space="preserve"> XI</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12:00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Dulwich (A)</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27/04</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Saturday 4</w:t>
                  </w:r>
                  <w:r>
                    <w:rPr>
                      <w:rFonts w:cs="Calibri"/>
                      <w:sz w:val="26"/>
                      <w:szCs w:val="26"/>
                      <w:vertAlign w:val="superscript"/>
                    </w:rPr>
                    <w:t>th</w:t>
                  </w:r>
                  <w:r>
                    <w:rPr>
                      <w:rFonts w:cs="Calibri"/>
                      <w:sz w:val="26"/>
                      <w:szCs w:val="26"/>
                    </w:rPr>
                    <w:t xml:space="preserve"> XI</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12:00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Mitcham (H)</w:t>
                  </w:r>
                </w:p>
              </w:tc>
            </w:tr>
            <w:tr w:rsidR="0075655F">
              <w:tc>
                <w:tcPr>
                  <w:tcW w:w="844" w:type="dxa"/>
                  <w:tcMar>
                    <w:top w:w="0" w:type="dxa"/>
                    <w:left w:w="108" w:type="dxa"/>
                    <w:bottom w:w="0" w:type="dxa"/>
                    <w:right w:w="108" w:type="dxa"/>
                  </w:tcMar>
                  <w:hideMark/>
                </w:tcPr>
                <w:p w:rsidR="0075655F" w:rsidRDefault="0075655F">
                  <w:pPr>
                    <w:rPr>
                      <w:rFonts w:cs="Calibri"/>
                      <w:strike/>
                      <w:sz w:val="26"/>
                      <w:szCs w:val="26"/>
                    </w:rPr>
                  </w:pPr>
                  <w:r>
                    <w:rPr>
                      <w:rFonts w:cs="Calibri"/>
                      <w:strike/>
                      <w:sz w:val="26"/>
                      <w:szCs w:val="26"/>
                    </w:rPr>
                    <w:t>28/04</w:t>
                  </w:r>
                </w:p>
              </w:tc>
              <w:tc>
                <w:tcPr>
                  <w:tcW w:w="2411" w:type="dxa"/>
                  <w:tcMar>
                    <w:top w:w="0" w:type="dxa"/>
                    <w:left w:w="108" w:type="dxa"/>
                    <w:bottom w:w="0" w:type="dxa"/>
                    <w:right w:w="108" w:type="dxa"/>
                  </w:tcMar>
                  <w:hideMark/>
                </w:tcPr>
                <w:p w:rsidR="0075655F" w:rsidRDefault="0075655F">
                  <w:pPr>
                    <w:rPr>
                      <w:rFonts w:cs="Calibri"/>
                      <w:strike/>
                      <w:sz w:val="26"/>
                      <w:szCs w:val="26"/>
                    </w:rPr>
                  </w:pPr>
                  <w:r>
                    <w:rPr>
                      <w:rFonts w:cs="Calibri"/>
                      <w:strike/>
                      <w:sz w:val="26"/>
                      <w:szCs w:val="26"/>
                    </w:rPr>
                    <w:t>Women’s 1</w:t>
                  </w:r>
                  <w:r>
                    <w:rPr>
                      <w:rFonts w:cs="Calibri"/>
                      <w:strike/>
                      <w:sz w:val="26"/>
                      <w:szCs w:val="26"/>
                      <w:vertAlign w:val="superscript"/>
                    </w:rPr>
                    <w:t>st</w:t>
                  </w:r>
                  <w:r>
                    <w:rPr>
                      <w:rFonts w:cs="Calibri"/>
                      <w:strike/>
                      <w:sz w:val="26"/>
                      <w:szCs w:val="26"/>
                    </w:rPr>
                    <w:t xml:space="preserve"> XI</w:t>
                  </w:r>
                </w:p>
              </w:tc>
              <w:tc>
                <w:tcPr>
                  <w:tcW w:w="814" w:type="dxa"/>
                  <w:tcMar>
                    <w:top w:w="0" w:type="dxa"/>
                    <w:left w:w="108" w:type="dxa"/>
                    <w:bottom w:w="0" w:type="dxa"/>
                    <w:right w:w="108" w:type="dxa"/>
                  </w:tcMar>
                  <w:hideMark/>
                </w:tcPr>
                <w:p w:rsidR="0075655F" w:rsidRDefault="0075655F">
                  <w:pPr>
                    <w:rPr>
                      <w:rFonts w:cs="Calibri"/>
                      <w:strike/>
                      <w:sz w:val="26"/>
                      <w:szCs w:val="26"/>
                    </w:rPr>
                  </w:pPr>
                  <w:r>
                    <w:rPr>
                      <w:rFonts w:cs="Calibri"/>
                      <w:strike/>
                      <w:sz w:val="26"/>
                      <w:szCs w:val="26"/>
                    </w:rPr>
                    <w:t>13:00</w:t>
                  </w:r>
                </w:p>
              </w:tc>
              <w:tc>
                <w:tcPr>
                  <w:tcW w:w="2913" w:type="dxa"/>
                  <w:tcMar>
                    <w:top w:w="0" w:type="dxa"/>
                    <w:left w:w="108" w:type="dxa"/>
                    <w:bottom w:w="0" w:type="dxa"/>
                    <w:right w:w="108" w:type="dxa"/>
                  </w:tcMar>
                  <w:hideMark/>
                </w:tcPr>
                <w:p w:rsidR="0075655F" w:rsidRDefault="0075655F">
                  <w:pPr>
                    <w:rPr>
                      <w:rFonts w:cs="Calibri"/>
                      <w:strike/>
                      <w:sz w:val="26"/>
                      <w:szCs w:val="26"/>
                    </w:rPr>
                  </w:pPr>
                  <w:r>
                    <w:rPr>
                      <w:rFonts w:cs="Calibri"/>
                      <w:strike/>
                      <w:sz w:val="26"/>
                      <w:szCs w:val="26"/>
                    </w:rPr>
                    <w:t xml:space="preserve">Stoke </w:t>
                  </w:r>
                  <w:proofErr w:type="spellStart"/>
                  <w:r>
                    <w:rPr>
                      <w:rFonts w:cs="Calibri"/>
                      <w:strike/>
                      <w:sz w:val="26"/>
                      <w:szCs w:val="26"/>
                    </w:rPr>
                    <w:t>D’Abernon</w:t>
                  </w:r>
                  <w:proofErr w:type="spellEnd"/>
                  <w:r>
                    <w:rPr>
                      <w:rFonts w:cs="Calibri"/>
                      <w:strike/>
                      <w:sz w:val="26"/>
                      <w:szCs w:val="26"/>
                    </w:rPr>
                    <w:t xml:space="preserve"> (A)</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28/04</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Sunday 1</w:t>
                  </w:r>
                  <w:r>
                    <w:rPr>
                      <w:rFonts w:cs="Calibri"/>
                      <w:sz w:val="26"/>
                      <w:szCs w:val="26"/>
                      <w:vertAlign w:val="superscript"/>
                    </w:rPr>
                    <w:t>st</w:t>
                  </w:r>
                  <w:r>
                    <w:rPr>
                      <w:rFonts w:cs="Calibri"/>
                      <w:sz w:val="26"/>
                      <w:szCs w:val="26"/>
                    </w:rPr>
                    <w:t xml:space="preserve"> XI</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13:00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Spencer (H)</w:t>
                  </w:r>
                </w:p>
              </w:tc>
            </w:tr>
            <w:tr w:rsidR="0075655F">
              <w:tc>
                <w:tcPr>
                  <w:tcW w:w="844" w:type="dxa"/>
                  <w:tcMar>
                    <w:top w:w="0" w:type="dxa"/>
                    <w:left w:w="108" w:type="dxa"/>
                    <w:bottom w:w="0" w:type="dxa"/>
                    <w:right w:w="108" w:type="dxa"/>
                  </w:tcMar>
                </w:tcPr>
                <w:p w:rsidR="0075655F" w:rsidRDefault="0075655F">
                  <w:pPr>
                    <w:rPr>
                      <w:rFonts w:cs="Calibri"/>
                      <w:sz w:val="4"/>
                      <w:szCs w:val="4"/>
                    </w:rPr>
                  </w:pPr>
                </w:p>
              </w:tc>
              <w:tc>
                <w:tcPr>
                  <w:tcW w:w="2411" w:type="dxa"/>
                  <w:tcMar>
                    <w:top w:w="0" w:type="dxa"/>
                    <w:left w:w="108" w:type="dxa"/>
                    <w:bottom w:w="0" w:type="dxa"/>
                    <w:right w:w="108" w:type="dxa"/>
                  </w:tcMar>
                </w:tcPr>
                <w:p w:rsidR="0075655F" w:rsidRDefault="0075655F">
                  <w:pPr>
                    <w:rPr>
                      <w:rFonts w:cs="Calibri"/>
                      <w:sz w:val="4"/>
                      <w:szCs w:val="4"/>
                    </w:rPr>
                  </w:pPr>
                </w:p>
              </w:tc>
              <w:tc>
                <w:tcPr>
                  <w:tcW w:w="814" w:type="dxa"/>
                  <w:tcMar>
                    <w:top w:w="0" w:type="dxa"/>
                    <w:left w:w="108" w:type="dxa"/>
                    <w:bottom w:w="0" w:type="dxa"/>
                    <w:right w:w="108" w:type="dxa"/>
                  </w:tcMar>
                </w:tcPr>
                <w:p w:rsidR="0075655F" w:rsidRDefault="0075655F">
                  <w:pPr>
                    <w:rPr>
                      <w:rFonts w:cs="Calibri"/>
                      <w:sz w:val="4"/>
                      <w:szCs w:val="4"/>
                    </w:rPr>
                  </w:pPr>
                </w:p>
              </w:tc>
              <w:tc>
                <w:tcPr>
                  <w:tcW w:w="2913" w:type="dxa"/>
                  <w:tcMar>
                    <w:top w:w="0" w:type="dxa"/>
                    <w:left w:w="108" w:type="dxa"/>
                    <w:bottom w:w="0" w:type="dxa"/>
                    <w:right w:w="108" w:type="dxa"/>
                  </w:tcMar>
                </w:tcPr>
                <w:p w:rsidR="0075655F" w:rsidRDefault="0075655F">
                  <w:pPr>
                    <w:rPr>
                      <w:rFonts w:cs="Calibri"/>
                      <w:sz w:val="4"/>
                      <w:szCs w:val="4"/>
                    </w:rPr>
                  </w:pP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04/05</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Saturday 1</w:t>
                  </w:r>
                  <w:r>
                    <w:rPr>
                      <w:rFonts w:cs="Calibri"/>
                      <w:sz w:val="26"/>
                      <w:szCs w:val="26"/>
                      <w:vertAlign w:val="superscript"/>
                    </w:rPr>
                    <w:t>st</w:t>
                  </w:r>
                  <w:r>
                    <w:rPr>
                      <w:rFonts w:cs="Calibri"/>
                      <w:sz w:val="26"/>
                      <w:szCs w:val="26"/>
                    </w:rPr>
                    <w:t xml:space="preserve"> XI</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12:00</w:t>
                  </w:r>
                </w:p>
              </w:tc>
              <w:tc>
                <w:tcPr>
                  <w:tcW w:w="2913" w:type="dxa"/>
                  <w:tcMar>
                    <w:top w:w="0" w:type="dxa"/>
                    <w:left w:w="108" w:type="dxa"/>
                    <w:bottom w:w="0" w:type="dxa"/>
                    <w:right w:w="108" w:type="dxa"/>
                  </w:tcMar>
                  <w:hideMark/>
                </w:tcPr>
                <w:p w:rsidR="0075655F" w:rsidRDefault="0075655F">
                  <w:pPr>
                    <w:rPr>
                      <w:rFonts w:cs="Calibri"/>
                      <w:sz w:val="26"/>
                      <w:szCs w:val="26"/>
                    </w:rPr>
                  </w:pPr>
                  <w:proofErr w:type="spellStart"/>
                  <w:r>
                    <w:rPr>
                      <w:rFonts w:cs="Calibri"/>
                      <w:sz w:val="26"/>
                      <w:szCs w:val="26"/>
                    </w:rPr>
                    <w:t>Chipstead</w:t>
                  </w:r>
                  <w:proofErr w:type="spellEnd"/>
                  <w:r>
                    <w:rPr>
                      <w:rFonts w:cs="Calibri"/>
                      <w:sz w:val="26"/>
                      <w:szCs w:val="26"/>
                    </w:rPr>
                    <w:t xml:space="preserve"> (A)</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04/05</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Saturday 2</w:t>
                  </w:r>
                  <w:r>
                    <w:rPr>
                      <w:rFonts w:cs="Calibri"/>
                      <w:sz w:val="26"/>
                      <w:szCs w:val="26"/>
                      <w:vertAlign w:val="superscript"/>
                    </w:rPr>
                    <w:t>nd</w:t>
                  </w:r>
                  <w:r>
                    <w:rPr>
                      <w:rFonts w:cs="Calibri"/>
                      <w:sz w:val="26"/>
                      <w:szCs w:val="26"/>
                    </w:rPr>
                    <w:t xml:space="preserve"> XI</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12:00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Blackheath (H)</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04/05</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Saturday 3</w:t>
                  </w:r>
                  <w:r>
                    <w:rPr>
                      <w:rFonts w:cs="Calibri"/>
                      <w:sz w:val="26"/>
                      <w:szCs w:val="26"/>
                      <w:vertAlign w:val="superscript"/>
                    </w:rPr>
                    <w:t>rd</w:t>
                  </w:r>
                  <w:r>
                    <w:rPr>
                      <w:rFonts w:cs="Calibri"/>
                      <w:sz w:val="26"/>
                      <w:szCs w:val="26"/>
                    </w:rPr>
                    <w:t xml:space="preserve"> / 4</w:t>
                  </w:r>
                  <w:r>
                    <w:rPr>
                      <w:rFonts w:cs="Calibri"/>
                      <w:sz w:val="26"/>
                      <w:szCs w:val="26"/>
                      <w:vertAlign w:val="superscript"/>
                    </w:rPr>
                    <w:t>th</w:t>
                  </w:r>
                  <w:r>
                    <w:rPr>
                      <w:rFonts w:cs="Calibri"/>
                      <w:sz w:val="26"/>
                      <w:szCs w:val="26"/>
                    </w:rPr>
                    <w:t xml:space="preserve"> XI</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12:00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Intra-Club (H)</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05/05</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 xml:space="preserve">Karen Memorial </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13:30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SMCC XI (H)</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05/05</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Women’s 1</w:t>
                  </w:r>
                  <w:r>
                    <w:rPr>
                      <w:rFonts w:cs="Calibri"/>
                      <w:sz w:val="26"/>
                      <w:szCs w:val="26"/>
                      <w:vertAlign w:val="superscript"/>
                    </w:rPr>
                    <w:t>st</w:t>
                  </w:r>
                  <w:r>
                    <w:rPr>
                      <w:rFonts w:cs="Calibri"/>
                      <w:sz w:val="26"/>
                      <w:szCs w:val="26"/>
                    </w:rPr>
                    <w:t xml:space="preserve"> XI </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13:00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Guildford (A)</w:t>
                  </w:r>
                </w:p>
              </w:tc>
            </w:tr>
            <w:tr w:rsidR="0075655F">
              <w:tc>
                <w:tcPr>
                  <w:tcW w:w="84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05/05</w:t>
                  </w:r>
                </w:p>
              </w:tc>
              <w:tc>
                <w:tcPr>
                  <w:tcW w:w="2411"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Sunday 1</w:t>
                  </w:r>
                  <w:r>
                    <w:rPr>
                      <w:rFonts w:cs="Calibri"/>
                      <w:sz w:val="26"/>
                      <w:szCs w:val="26"/>
                      <w:vertAlign w:val="superscript"/>
                    </w:rPr>
                    <w:t>st</w:t>
                  </w:r>
                  <w:r>
                    <w:rPr>
                      <w:rFonts w:cs="Calibri"/>
                      <w:sz w:val="26"/>
                      <w:szCs w:val="26"/>
                    </w:rPr>
                    <w:t xml:space="preserve"> XI </w:t>
                  </w:r>
                </w:p>
              </w:tc>
              <w:tc>
                <w:tcPr>
                  <w:tcW w:w="814"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13:00</w:t>
                  </w:r>
                </w:p>
              </w:tc>
              <w:tc>
                <w:tcPr>
                  <w:tcW w:w="2913" w:type="dxa"/>
                  <w:tcMar>
                    <w:top w:w="0" w:type="dxa"/>
                    <w:left w:w="108" w:type="dxa"/>
                    <w:bottom w:w="0" w:type="dxa"/>
                    <w:right w:w="108" w:type="dxa"/>
                  </w:tcMar>
                  <w:hideMark/>
                </w:tcPr>
                <w:p w:rsidR="0075655F" w:rsidRDefault="0075655F">
                  <w:pPr>
                    <w:rPr>
                      <w:rFonts w:cs="Calibri"/>
                      <w:sz w:val="26"/>
                      <w:szCs w:val="26"/>
                    </w:rPr>
                  </w:pPr>
                  <w:r>
                    <w:rPr>
                      <w:rFonts w:cs="Calibri"/>
                      <w:sz w:val="26"/>
                      <w:szCs w:val="26"/>
                    </w:rPr>
                    <w:t>Southwark (H)</w:t>
                  </w:r>
                </w:p>
              </w:tc>
            </w:tr>
          </w:tbl>
          <w:p w:rsidR="0075655F" w:rsidRDefault="0075655F">
            <w:pPr>
              <w:rPr>
                <w:rFonts w:eastAsiaTheme="minorHAnsi" w:cs="Calibri"/>
                <w:sz w:val="16"/>
                <w:szCs w:val="16"/>
              </w:rPr>
            </w:pPr>
          </w:p>
          <w:p w:rsidR="0075655F" w:rsidRDefault="0075655F">
            <w:pPr>
              <w:rPr>
                <w:rFonts w:cs="Calibri"/>
                <w:sz w:val="26"/>
                <w:szCs w:val="26"/>
              </w:rPr>
            </w:pPr>
            <w:r>
              <w:rPr>
                <w:rFonts w:cs="Calibri"/>
                <w:sz w:val="26"/>
                <w:szCs w:val="26"/>
              </w:rPr>
              <w:t xml:space="preserve">If anyone wants to know more about how selection works, please see the </w:t>
            </w:r>
            <w:hyperlink r:id="rId33" w:history="1">
              <w:r>
                <w:rPr>
                  <w:rStyle w:val="Hyperlink"/>
                  <w:rFonts w:cs="Calibri"/>
                  <w:sz w:val="26"/>
                  <w:szCs w:val="26"/>
                </w:rPr>
                <w:t>FAQs on our main website</w:t>
              </w:r>
            </w:hyperlink>
            <w:r>
              <w:rPr>
                <w:rFonts w:cs="Calibri"/>
                <w:sz w:val="26"/>
                <w:szCs w:val="26"/>
              </w:rPr>
              <w:t xml:space="preserve">. For more league fixtures, please see our </w:t>
            </w:r>
            <w:hyperlink r:id="rId34" w:history="1">
              <w:r>
                <w:rPr>
                  <w:rStyle w:val="Hyperlink"/>
                  <w:rFonts w:cs="Calibri"/>
                  <w:sz w:val="26"/>
                  <w:szCs w:val="26"/>
                </w:rPr>
                <w:t>Play-Cricket site</w:t>
              </w:r>
            </w:hyperlink>
            <w:r>
              <w:rPr>
                <w:rFonts w:cs="Calibri"/>
                <w:sz w:val="26"/>
                <w:szCs w:val="26"/>
              </w:rPr>
              <w:t>.</w:t>
            </w:r>
          </w:p>
        </w:tc>
      </w:tr>
    </w:tbl>
    <w:p w:rsidR="0075655F" w:rsidRDefault="0075655F" w:rsidP="0075655F">
      <w:pPr>
        <w:rPr>
          <w:rFonts w:eastAsiaTheme="minorHAnsi" w:cs="Calibri"/>
          <w:sz w:val="26"/>
          <w:szCs w:val="26"/>
        </w:rPr>
      </w:pPr>
    </w:p>
    <w:p w:rsidR="0075655F" w:rsidRDefault="0075655F" w:rsidP="0075655F">
      <w:pPr>
        <w:rPr>
          <w:rFonts w:cs="Calibri"/>
          <w:sz w:val="26"/>
          <w:szCs w:val="26"/>
        </w:rPr>
      </w:pPr>
      <w:r>
        <w:rPr>
          <w:rFonts w:cs="Calibri"/>
          <w:sz w:val="26"/>
          <w:szCs w:val="26"/>
        </w:rPr>
        <w:t xml:space="preserve">In other news: </w:t>
      </w:r>
    </w:p>
    <w:p w:rsidR="0075655F" w:rsidRDefault="0075655F" w:rsidP="0075655F">
      <w:pPr>
        <w:rPr>
          <w:rFonts w:cs="Calibri"/>
          <w:sz w:val="4"/>
          <w:szCs w:val="4"/>
        </w:rPr>
      </w:pPr>
    </w:p>
    <w:p w:rsidR="0075655F" w:rsidRDefault="0075655F" w:rsidP="0075655F">
      <w:pPr>
        <w:pStyle w:val="ListParagraph"/>
        <w:numPr>
          <w:ilvl w:val="0"/>
          <w:numId w:val="16"/>
        </w:numPr>
        <w:contextualSpacing w:val="0"/>
        <w:rPr>
          <w:rFonts w:cs="Calibri"/>
          <w:sz w:val="26"/>
          <w:szCs w:val="26"/>
        </w:rPr>
      </w:pPr>
      <w:r>
        <w:rPr>
          <w:rFonts w:cs="Calibri"/>
          <w:sz w:val="26"/>
          <w:szCs w:val="26"/>
        </w:rPr>
        <w:t>A heartfelt thanks to those who volunteered some time over the CricketForce weekends. It’s very much appreciated and a lot was achieved to get things ready for play!</w:t>
      </w:r>
    </w:p>
    <w:p w:rsidR="0075655F" w:rsidRDefault="0075655F" w:rsidP="0075655F">
      <w:pPr>
        <w:pStyle w:val="ListParagraph"/>
        <w:rPr>
          <w:rFonts w:cs="Calibri"/>
          <w:sz w:val="4"/>
          <w:szCs w:val="4"/>
        </w:rPr>
      </w:pPr>
    </w:p>
    <w:p w:rsidR="0075655F" w:rsidRDefault="0075655F" w:rsidP="0075655F">
      <w:pPr>
        <w:pStyle w:val="ListParagraph"/>
        <w:numPr>
          <w:ilvl w:val="0"/>
          <w:numId w:val="16"/>
        </w:numPr>
        <w:contextualSpacing w:val="0"/>
        <w:rPr>
          <w:rFonts w:cs="Calibri"/>
          <w:sz w:val="26"/>
          <w:szCs w:val="26"/>
        </w:rPr>
      </w:pPr>
      <w:r>
        <w:rPr>
          <w:rFonts w:cs="Calibri"/>
          <w:sz w:val="26"/>
          <w:szCs w:val="26"/>
        </w:rPr>
        <w:t xml:space="preserve">The club are always on the lookout for scorers and umpires for all sections. If you want to try your hand, or know anyone that does, please let me know. </w:t>
      </w:r>
    </w:p>
    <w:p w:rsidR="0075655F" w:rsidRDefault="0075655F" w:rsidP="0075655F">
      <w:pPr>
        <w:pStyle w:val="ListParagraph"/>
        <w:rPr>
          <w:rFonts w:cs="Calibri"/>
          <w:sz w:val="4"/>
          <w:szCs w:val="4"/>
        </w:rPr>
      </w:pPr>
    </w:p>
    <w:p w:rsidR="0075655F" w:rsidRDefault="0075655F" w:rsidP="0075655F">
      <w:pPr>
        <w:pStyle w:val="ListParagraph"/>
        <w:numPr>
          <w:ilvl w:val="0"/>
          <w:numId w:val="16"/>
        </w:numPr>
        <w:contextualSpacing w:val="0"/>
        <w:rPr>
          <w:rFonts w:cs="Calibri"/>
          <w:sz w:val="26"/>
          <w:szCs w:val="26"/>
        </w:rPr>
      </w:pPr>
      <w:r>
        <w:rPr>
          <w:rFonts w:cs="Calibri"/>
          <w:sz w:val="26"/>
          <w:szCs w:val="26"/>
        </w:rPr>
        <w:t xml:space="preserve">Senior kit, featuring the logos of </w:t>
      </w:r>
      <w:hyperlink r:id="rId35" w:history="1">
        <w:r>
          <w:rPr>
            <w:rStyle w:val="Hyperlink"/>
            <w:rFonts w:cs="Calibri"/>
            <w:sz w:val="26"/>
            <w:szCs w:val="26"/>
          </w:rPr>
          <w:t>Simon Wright Jewellery</w:t>
        </w:r>
      </w:hyperlink>
      <w:r>
        <w:rPr>
          <w:rFonts w:cs="Calibri"/>
          <w:sz w:val="26"/>
          <w:szCs w:val="26"/>
        </w:rPr>
        <w:t xml:space="preserve"> and </w:t>
      </w:r>
      <w:hyperlink r:id="rId36" w:history="1">
        <w:r>
          <w:rPr>
            <w:rStyle w:val="Hyperlink"/>
            <w:rFonts w:cs="Calibri"/>
            <w:sz w:val="26"/>
            <w:szCs w:val="26"/>
          </w:rPr>
          <w:t>Brown Building</w:t>
        </w:r>
      </w:hyperlink>
      <w:r>
        <w:rPr>
          <w:rFonts w:cs="Calibri"/>
          <w:sz w:val="26"/>
          <w:szCs w:val="26"/>
        </w:rPr>
        <w:t xml:space="preserve">, can now be purchased from </w:t>
      </w:r>
      <w:proofErr w:type="spellStart"/>
      <w:r>
        <w:rPr>
          <w:rFonts w:cs="Calibri"/>
          <w:sz w:val="26"/>
          <w:szCs w:val="26"/>
        </w:rPr>
        <w:t>AllRounder</w:t>
      </w:r>
      <w:proofErr w:type="spellEnd"/>
      <w:r>
        <w:rPr>
          <w:rFonts w:cs="Calibri"/>
          <w:sz w:val="26"/>
          <w:szCs w:val="26"/>
        </w:rPr>
        <w:t xml:space="preserve"> Cricket by </w:t>
      </w:r>
      <w:hyperlink r:id="rId37" w:history="1">
        <w:r>
          <w:rPr>
            <w:rStyle w:val="Hyperlink"/>
            <w:rFonts w:cs="Calibri"/>
            <w:sz w:val="26"/>
            <w:szCs w:val="26"/>
          </w:rPr>
          <w:t>clicking here</w:t>
        </w:r>
      </w:hyperlink>
      <w:r>
        <w:rPr>
          <w:rFonts w:cs="Calibri"/>
          <w:sz w:val="26"/>
          <w:szCs w:val="26"/>
        </w:rPr>
        <w:t xml:space="preserve">. </w:t>
      </w:r>
    </w:p>
    <w:p w:rsidR="0075655F" w:rsidRDefault="0075655F" w:rsidP="0075655F">
      <w:pPr>
        <w:rPr>
          <w:rFonts w:cs="Calibri"/>
          <w:sz w:val="4"/>
          <w:szCs w:val="4"/>
        </w:rPr>
      </w:pPr>
    </w:p>
    <w:p w:rsidR="0075655F" w:rsidRDefault="0075655F" w:rsidP="0075655F">
      <w:pPr>
        <w:pStyle w:val="ListParagraph"/>
        <w:numPr>
          <w:ilvl w:val="0"/>
          <w:numId w:val="16"/>
        </w:numPr>
        <w:contextualSpacing w:val="0"/>
        <w:rPr>
          <w:rFonts w:cs="Calibri"/>
          <w:sz w:val="26"/>
          <w:szCs w:val="26"/>
        </w:rPr>
      </w:pPr>
      <w:r>
        <w:rPr>
          <w:rFonts w:cs="Calibri"/>
          <w:sz w:val="26"/>
          <w:szCs w:val="26"/>
        </w:rPr>
        <w:t xml:space="preserve">It’s been rightly pointed out that the Women’s section are on tour during our opening social of the season to welcome all our new members. Apologies for some poor organising on my part there – 11 May will remain a post-game social and we hope to have arrange another social soon after to welcome all sections.  </w:t>
      </w:r>
    </w:p>
    <w:p w:rsidR="0075655F" w:rsidRDefault="0075655F" w:rsidP="0075655F">
      <w:pPr>
        <w:rPr>
          <w:rFonts w:cs="Calibri"/>
          <w:sz w:val="4"/>
          <w:szCs w:val="4"/>
        </w:rPr>
      </w:pPr>
    </w:p>
    <w:p w:rsidR="0075655F" w:rsidRDefault="0075655F" w:rsidP="0075655F">
      <w:pPr>
        <w:pStyle w:val="ListParagraph"/>
        <w:numPr>
          <w:ilvl w:val="0"/>
          <w:numId w:val="16"/>
        </w:numPr>
        <w:contextualSpacing w:val="0"/>
        <w:rPr>
          <w:rFonts w:cs="Calibri"/>
          <w:sz w:val="26"/>
          <w:szCs w:val="26"/>
        </w:rPr>
      </w:pPr>
      <w:r>
        <w:rPr>
          <w:rFonts w:cs="Calibri"/>
          <w:sz w:val="26"/>
          <w:szCs w:val="26"/>
        </w:rPr>
        <w:t xml:space="preserve">Pavilion Update: we hope to have a design signed off by next week and with the planners by end of May. Timeline remains tight but we’re still pushing for a build over the winter. More detail </w:t>
      </w:r>
      <w:hyperlink r:id="rId38" w:history="1">
        <w:r>
          <w:rPr>
            <w:rStyle w:val="Hyperlink"/>
            <w:rFonts w:cs="Calibri"/>
            <w:sz w:val="26"/>
            <w:szCs w:val="26"/>
          </w:rPr>
          <w:t>on the website</w:t>
        </w:r>
      </w:hyperlink>
      <w:r>
        <w:rPr>
          <w:rFonts w:cs="Calibri"/>
          <w:sz w:val="26"/>
          <w:szCs w:val="26"/>
        </w:rPr>
        <w:t>.</w:t>
      </w:r>
    </w:p>
    <w:p w:rsidR="0075655F" w:rsidRDefault="0075655F" w:rsidP="0075655F">
      <w:pPr>
        <w:rPr>
          <w:rFonts w:cs="Calibri"/>
          <w:sz w:val="26"/>
          <w:szCs w:val="26"/>
        </w:rPr>
      </w:pPr>
    </w:p>
    <w:p w:rsidR="0075655F" w:rsidRDefault="0075655F" w:rsidP="0075655F">
      <w:pPr>
        <w:rPr>
          <w:rFonts w:cs="Calibri"/>
          <w:sz w:val="26"/>
          <w:szCs w:val="26"/>
        </w:rPr>
      </w:pPr>
      <w:r>
        <w:rPr>
          <w:rFonts w:cs="Calibri"/>
          <w:sz w:val="26"/>
          <w:szCs w:val="26"/>
        </w:rPr>
        <w:t xml:space="preserve">As ever, if you have any questions, feel free to get in touch. </w:t>
      </w:r>
    </w:p>
    <w:p w:rsidR="0075655F" w:rsidRDefault="0075655F" w:rsidP="0075655F">
      <w:pPr>
        <w:rPr>
          <w:rFonts w:cs="Calibri"/>
          <w:sz w:val="26"/>
          <w:szCs w:val="26"/>
        </w:rPr>
      </w:pPr>
      <w:r>
        <w:rPr>
          <w:rFonts w:cs="Calibri"/>
          <w:sz w:val="26"/>
          <w:szCs w:val="26"/>
        </w:rPr>
        <w:br/>
        <w:t>Best,</w:t>
      </w:r>
    </w:p>
    <w:p w:rsidR="0075655F" w:rsidRDefault="0075655F" w:rsidP="0075655F">
      <w:pPr>
        <w:rPr>
          <w:rFonts w:cs="Calibri"/>
          <w:b/>
          <w:bCs/>
          <w:sz w:val="26"/>
          <w:szCs w:val="26"/>
        </w:rPr>
      </w:pPr>
      <w:r>
        <w:rPr>
          <w:rFonts w:cs="Calibri"/>
          <w:sz w:val="26"/>
          <w:szCs w:val="26"/>
        </w:rPr>
        <w:t>Dan</w:t>
      </w:r>
      <w:r>
        <w:rPr>
          <w:rFonts w:cs="Calibri"/>
          <w:b/>
          <w:bCs/>
          <w:sz w:val="26"/>
          <w:szCs w:val="26"/>
        </w:rPr>
        <w:t xml:space="preserve"> </w:t>
      </w:r>
    </w:p>
    <w:p w:rsidR="0075655F" w:rsidRDefault="0075655F" w:rsidP="0075655F">
      <w:pPr>
        <w:rPr>
          <w:rFonts w:cs="Calibri"/>
          <w:sz w:val="26"/>
          <w:szCs w:val="26"/>
        </w:rPr>
      </w:pPr>
      <w:r>
        <w:rPr>
          <w:rFonts w:cs="Calibri"/>
          <w:sz w:val="26"/>
          <w:szCs w:val="26"/>
        </w:rPr>
        <w:t>Men’s Club Captain</w:t>
      </w:r>
    </w:p>
    <w:p w:rsidR="00041E52" w:rsidRDefault="00041E52" w:rsidP="00041E52">
      <w:pPr>
        <w:rPr>
          <w:rFonts w:cs="Calibri"/>
          <w:color w:val="1F497D"/>
        </w:rPr>
      </w:pPr>
    </w:p>
    <w:p w:rsidR="008E55A6" w:rsidRDefault="008E55A6" w:rsidP="008E55A6">
      <w:pPr>
        <w:rPr>
          <w:rFonts w:cs="Calibri"/>
          <w:sz w:val="24"/>
          <w:szCs w:val="24"/>
        </w:rPr>
      </w:pPr>
      <w:r>
        <w:rPr>
          <w:rFonts w:cs="Calibri"/>
          <w:noProof/>
          <w:lang w:eastAsia="en-GB"/>
        </w:rPr>
        <w:drawing>
          <wp:inline distT="0" distB="0" distL="0" distR="0">
            <wp:extent cx="1362075" cy="1362075"/>
            <wp:effectExtent l="0" t="0" r="9525" b="9525"/>
            <wp:docPr id="13" name="Picture 13" descr="cid:image017.png@01D2B90A.9B1435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17.png@01D2B90A.9B14351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8E55A6" w:rsidRDefault="008E55A6" w:rsidP="008E55A6">
      <w:pPr>
        <w:rPr>
          <w:rFonts w:cs="Calibri"/>
          <w:sz w:val="12"/>
          <w:szCs w:val="12"/>
        </w:rPr>
      </w:pPr>
    </w:p>
    <w:p w:rsidR="008E55A6" w:rsidRDefault="008E55A6" w:rsidP="008E55A6">
      <w:pPr>
        <w:spacing w:after="240"/>
        <w:rPr>
          <w:rFonts w:cs="Calibri"/>
          <w:color w:val="1F497D"/>
        </w:rPr>
      </w:pPr>
      <w:r>
        <w:rPr>
          <w:rFonts w:cs="Calibri"/>
        </w:rPr>
        <w:lastRenderedPageBreak/>
        <w:t>Proudly supported by:</w:t>
      </w:r>
      <w:r>
        <w:rPr>
          <w:rFonts w:cs="Calibri"/>
          <w:noProof/>
          <w:color w:val="1F497D"/>
          <w:lang w:eastAsia="en-GB"/>
        </w:rPr>
        <w:drawing>
          <wp:inline distT="0" distB="0" distL="0" distR="0">
            <wp:extent cx="2181225" cy="590550"/>
            <wp:effectExtent l="0" t="0" r="9525" b="0"/>
            <wp:docPr id="12" name="Picture 12" descr="cid:image009.png@01D4D421.050C79E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4D421.050C79E0">
                      <a:hlinkClick r:id="rId35"/>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590550"/>
                    </a:xfrm>
                    <a:prstGeom prst="rect">
                      <a:avLst/>
                    </a:prstGeom>
                    <a:noFill/>
                    <a:ln>
                      <a:noFill/>
                    </a:ln>
                  </pic:spPr>
                </pic:pic>
              </a:graphicData>
            </a:graphic>
          </wp:inline>
        </w:drawing>
      </w:r>
      <w:r>
        <w:rPr>
          <w:rFonts w:cs="Calibri"/>
        </w:rPr>
        <w:t xml:space="preserve">   </w:t>
      </w:r>
      <w:r>
        <w:rPr>
          <w:rFonts w:cs="Calibri"/>
          <w:color w:val="1F497D"/>
        </w:rPr>
        <w:t xml:space="preserve">    </w:t>
      </w:r>
      <w:r>
        <w:rPr>
          <w:rFonts w:cs="Calibri"/>
          <w:noProof/>
          <w:color w:val="1F497D"/>
          <w:lang w:eastAsia="en-GB"/>
        </w:rPr>
        <w:drawing>
          <wp:inline distT="0" distB="0" distL="0" distR="0">
            <wp:extent cx="2295525" cy="619125"/>
            <wp:effectExtent l="0" t="0" r="9525" b="9525"/>
            <wp:docPr id="11" name="Picture 11" descr="cid:image010.png@01D2C430.2065EA3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id:image010.png@01D2C430.2065EA30">
                      <a:hlinkClick r:id="rId3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619125"/>
                    </a:xfrm>
                    <a:prstGeom prst="rect">
                      <a:avLst/>
                    </a:prstGeom>
                    <a:noFill/>
                    <a:ln>
                      <a:noFill/>
                    </a:ln>
                  </pic:spPr>
                </pic:pic>
              </a:graphicData>
            </a:graphic>
          </wp:inline>
        </w:drawing>
      </w:r>
      <w:r>
        <w:rPr>
          <w:rFonts w:cs="Calibri"/>
          <w:color w:val="1F497D"/>
        </w:rPr>
        <w:t xml:space="preserve">     </w:t>
      </w:r>
      <w:r>
        <w:rPr>
          <w:rFonts w:cs="Calibri"/>
          <w:noProof/>
          <w:color w:val="1F497D"/>
          <w:lang w:eastAsia="en-GB"/>
        </w:rPr>
        <w:drawing>
          <wp:inline distT="0" distB="0" distL="0" distR="0">
            <wp:extent cx="1438275" cy="685800"/>
            <wp:effectExtent l="0" t="0" r="0" b="0"/>
            <wp:docPr id="10" name="Picture 10" descr="cid:image021.png@01D2B90A.9B14351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image021.png@01D2B90A.9B14351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685800"/>
                    </a:xfrm>
                    <a:prstGeom prst="rect">
                      <a:avLst/>
                    </a:prstGeom>
                    <a:noFill/>
                    <a:ln>
                      <a:noFill/>
                    </a:ln>
                  </pic:spPr>
                </pic:pic>
              </a:graphicData>
            </a:graphic>
          </wp:inline>
        </w:drawing>
      </w:r>
    </w:p>
    <w:p w:rsidR="008E55A6" w:rsidRDefault="008E55A6" w:rsidP="008E55A6">
      <w:pPr>
        <w:spacing w:after="240"/>
        <w:rPr>
          <w:rFonts w:ascii="Times New Roman" w:hAnsi="Times New Roman"/>
          <w:color w:val="1F497D"/>
          <w:sz w:val="24"/>
          <w:szCs w:val="24"/>
        </w:rPr>
      </w:pPr>
      <w:r>
        <w:rPr>
          <w:rFonts w:cs="Calibri"/>
        </w:rPr>
        <w:t>Follow us on:</w:t>
      </w:r>
      <w:r>
        <w:rPr>
          <w:rFonts w:cs="Calibri"/>
        </w:rPr>
        <w:br/>
      </w:r>
      <w:r>
        <w:rPr>
          <w:rFonts w:cs="Calibri"/>
          <w:noProof/>
          <w:color w:val="1F497D"/>
          <w:lang w:eastAsia="en-GB"/>
        </w:rPr>
        <w:drawing>
          <wp:inline distT="0" distB="0" distL="0" distR="0">
            <wp:extent cx="495300" cy="495300"/>
            <wp:effectExtent l="0" t="0" r="0" b="0"/>
            <wp:docPr id="9" name="Picture 9" descr="cid:image025.png@01D2B90A.9B1435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25.png@01D2B90A.9B14351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rFonts w:cs="Calibri"/>
        </w:rPr>
        <w:t xml:space="preserve">       </w:t>
      </w:r>
      <w:r>
        <w:rPr>
          <w:rFonts w:cs="Calibri"/>
          <w:noProof/>
          <w:color w:val="1F497D"/>
          <w:lang w:eastAsia="en-GB"/>
        </w:rPr>
        <w:drawing>
          <wp:inline distT="0" distB="0" distL="0" distR="0">
            <wp:extent cx="590550" cy="476250"/>
            <wp:effectExtent l="0" t="0" r="0" b="0"/>
            <wp:docPr id="6" name="Picture 6" descr="cid:image026.png@01D2B90A.9B1435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image026.png@01D2B90A.9B14351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Pr>
          <w:rFonts w:cs="Calibri"/>
        </w:rPr>
        <w:t xml:space="preserve">     </w:t>
      </w:r>
      <w:r>
        <w:t xml:space="preserve"> </w:t>
      </w:r>
      <w:r>
        <w:rPr>
          <w:noProof/>
          <w:color w:val="1F497D"/>
          <w:lang w:eastAsia="en-GB"/>
        </w:rPr>
        <w:drawing>
          <wp:inline distT="0" distB="0" distL="0" distR="0">
            <wp:extent cx="495300" cy="495300"/>
            <wp:effectExtent l="0" t="0" r="0" b="0"/>
            <wp:docPr id="2" name="Picture 2" descr="Image result for instagram logo transparent backgroun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nstagram logo transparent background">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l="4288" t="5029" r="7259" b="6296"/>
                    <a:stretch>
                      <a:fillRect/>
                    </a:stretch>
                  </pic:blipFill>
                  <pic:spPr bwMode="auto">
                    <a:xfrm>
                      <a:off x="0" y="0"/>
                      <a:ext cx="495300" cy="495300"/>
                    </a:xfrm>
                    <a:prstGeom prst="rect">
                      <a:avLst/>
                    </a:prstGeom>
                    <a:noFill/>
                    <a:ln>
                      <a:noFill/>
                    </a:ln>
                  </pic:spPr>
                </pic:pic>
              </a:graphicData>
            </a:graphic>
          </wp:inline>
        </w:drawing>
      </w:r>
    </w:p>
    <w:p w:rsidR="008E55A6" w:rsidRDefault="008E55A6" w:rsidP="008E55A6">
      <w:pPr>
        <w:rPr>
          <w:rFonts w:asciiTheme="minorHAnsi" w:hAnsiTheme="minorHAnsi" w:cstheme="minorHAnsi"/>
        </w:rPr>
      </w:pPr>
      <w:r>
        <w:rPr>
          <w:rFonts w:asciiTheme="minorHAnsi" w:hAnsiTheme="minorHAnsi" w:cstheme="minorHAnsi"/>
        </w:rPr>
        <w:t>Fundraise via:</w:t>
      </w:r>
    </w:p>
    <w:p w:rsidR="009A25F1" w:rsidRPr="006764C6" w:rsidRDefault="008E55A6" w:rsidP="008E55A6">
      <w:pPr>
        <w:rPr>
          <w:rFonts w:cs="Calibri"/>
        </w:rPr>
      </w:pPr>
      <w:r>
        <w:rPr>
          <w:noProof/>
          <w:color w:val="1F497D"/>
          <w:lang w:eastAsia="en-GB"/>
        </w:rPr>
        <w:drawing>
          <wp:inline distT="0" distB="0" distL="0" distR="0">
            <wp:extent cx="3267075" cy="619125"/>
            <wp:effectExtent l="0" t="0" r="9525" b="9525"/>
            <wp:docPr id="1" name="Picture 1" descr="cid:image014.png@01D4D5A9.CA61989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4.png@01D4D5A9.CA61989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7075" cy="619125"/>
                    </a:xfrm>
                    <a:prstGeom prst="rect">
                      <a:avLst/>
                    </a:prstGeom>
                    <a:noFill/>
                    <a:ln>
                      <a:noFill/>
                    </a:ln>
                  </pic:spPr>
                </pic:pic>
              </a:graphicData>
            </a:graphic>
          </wp:inline>
        </w:drawing>
      </w:r>
    </w:p>
    <w:sectPr w:rsidR="009A25F1" w:rsidRPr="006764C6" w:rsidSect="00C161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F45B1"/>
    <w:multiLevelType w:val="hybridMultilevel"/>
    <w:tmpl w:val="A09616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265504"/>
    <w:multiLevelType w:val="hybridMultilevel"/>
    <w:tmpl w:val="386E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B7912EB"/>
    <w:multiLevelType w:val="hybridMultilevel"/>
    <w:tmpl w:val="E7EAB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F27418E"/>
    <w:multiLevelType w:val="hybridMultilevel"/>
    <w:tmpl w:val="705AA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11"/>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num>
  <w:num w:numId="10">
    <w:abstractNumId w:val="7"/>
  </w:num>
  <w:num w:numId="11">
    <w:abstractNumId w:val="8"/>
  </w:num>
  <w:num w:numId="12">
    <w:abstractNumId w:val="10"/>
  </w:num>
  <w:num w:numId="13">
    <w:abstractNumId w:val="9"/>
  </w:num>
  <w:num w:numId="14">
    <w:abstractNumId w:val="2"/>
  </w:num>
  <w:num w:numId="15">
    <w:abstractNumId w:val="9"/>
  </w:num>
  <w:num w:numId="16">
    <w:abstractNumId w:val="9"/>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13"/>
  <w:hyphenationZone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5EE"/>
    <w:rsid w:val="00000F92"/>
    <w:rsid w:val="000066C2"/>
    <w:rsid w:val="00015BA0"/>
    <w:rsid w:val="0002546A"/>
    <w:rsid w:val="00027BD6"/>
    <w:rsid w:val="00037813"/>
    <w:rsid w:val="00037996"/>
    <w:rsid w:val="00041E52"/>
    <w:rsid w:val="000444EA"/>
    <w:rsid w:val="000610FC"/>
    <w:rsid w:val="00062AB5"/>
    <w:rsid w:val="000657C8"/>
    <w:rsid w:val="000759E8"/>
    <w:rsid w:val="000939A4"/>
    <w:rsid w:val="000A4E14"/>
    <w:rsid w:val="000B6A22"/>
    <w:rsid w:val="000B73A6"/>
    <w:rsid w:val="000E257E"/>
    <w:rsid w:val="000E7DFF"/>
    <w:rsid w:val="000F4405"/>
    <w:rsid w:val="00114AEA"/>
    <w:rsid w:val="001162EC"/>
    <w:rsid w:val="00122A78"/>
    <w:rsid w:val="001337A5"/>
    <w:rsid w:val="001353EB"/>
    <w:rsid w:val="00146E00"/>
    <w:rsid w:val="00156A03"/>
    <w:rsid w:val="001629ED"/>
    <w:rsid w:val="001666C2"/>
    <w:rsid w:val="001678B0"/>
    <w:rsid w:val="00183468"/>
    <w:rsid w:val="00196214"/>
    <w:rsid w:val="001A495A"/>
    <w:rsid w:val="001A5C3B"/>
    <w:rsid w:val="001B647D"/>
    <w:rsid w:val="001B7CEE"/>
    <w:rsid w:val="001C2B61"/>
    <w:rsid w:val="001C3F88"/>
    <w:rsid w:val="001C4256"/>
    <w:rsid w:val="001C61BA"/>
    <w:rsid w:val="001C7564"/>
    <w:rsid w:val="001D4561"/>
    <w:rsid w:val="001E640D"/>
    <w:rsid w:val="002163D9"/>
    <w:rsid w:val="00240E2E"/>
    <w:rsid w:val="002411E6"/>
    <w:rsid w:val="002506D5"/>
    <w:rsid w:val="0026603D"/>
    <w:rsid w:val="002774A5"/>
    <w:rsid w:val="00282769"/>
    <w:rsid w:val="00286E60"/>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2F9"/>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B41EE"/>
    <w:rsid w:val="004C3637"/>
    <w:rsid w:val="004C5E62"/>
    <w:rsid w:val="004D35DD"/>
    <w:rsid w:val="004E27DB"/>
    <w:rsid w:val="004F6AA0"/>
    <w:rsid w:val="004F780D"/>
    <w:rsid w:val="0052039F"/>
    <w:rsid w:val="00522852"/>
    <w:rsid w:val="00553B94"/>
    <w:rsid w:val="005556F6"/>
    <w:rsid w:val="00560299"/>
    <w:rsid w:val="00566CE7"/>
    <w:rsid w:val="00574B0B"/>
    <w:rsid w:val="0058017C"/>
    <w:rsid w:val="005837E9"/>
    <w:rsid w:val="00587DE8"/>
    <w:rsid w:val="00594771"/>
    <w:rsid w:val="00597330"/>
    <w:rsid w:val="005B104C"/>
    <w:rsid w:val="005E7BF1"/>
    <w:rsid w:val="005F18C1"/>
    <w:rsid w:val="005F3357"/>
    <w:rsid w:val="005F3755"/>
    <w:rsid w:val="00613B4A"/>
    <w:rsid w:val="00631F2B"/>
    <w:rsid w:val="00640C6F"/>
    <w:rsid w:val="00646D7B"/>
    <w:rsid w:val="00652C6C"/>
    <w:rsid w:val="00672A6C"/>
    <w:rsid w:val="006764C6"/>
    <w:rsid w:val="00676C5E"/>
    <w:rsid w:val="00677429"/>
    <w:rsid w:val="006818C8"/>
    <w:rsid w:val="00681E57"/>
    <w:rsid w:val="00682D0B"/>
    <w:rsid w:val="00696765"/>
    <w:rsid w:val="006A3C87"/>
    <w:rsid w:val="006B5D8A"/>
    <w:rsid w:val="006C0071"/>
    <w:rsid w:val="006C1F0E"/>
    <w:rsid w:val="006C2EEE"/>
    <w:rsid w:val="006C6103"/>
    <w:rsid w:val="006C6F36"/>
    <w:rsid w:val="006D22EF"/>
    <w:rsid w:val="006E6093"/>
    <w:rsid w:val="006F2779"/>
    <w:rsid w:val="00723B81"/>
    <w:rsid w:val="00731289"/>
    <w:rsid w:val="007367AF"/>
    <w:rsid w:val="00743CC8"/>
    <w:rsid w:val="00744D24"/>
    <w:rsid w:val="007457F7"/>
    <w:rsid w:val="007558EE"/>
    <w:rsid w:val="0075655F"/>
    <w:rsid w:val="00766E9F"/>
    <w:rsid w:val="00772F47"/>
    <w:rsid w:val="00783426"/>
    <w:rsid w:val="007A23BA"/>
    <w:rsid w:val="007A37A5"/>
    <w:rsid w:val="007C4BE4"/>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5A6"/>
    <w:rsid w:val="008E5F7B"/>
    <w:rsid w:val="008F25EE"/>
    <w:rsid w:val="008F296A"/>
    <w:rsid w:val="00915D0D"/>
    <w:rsid w:val="00920837"/>
    <w:rsid w:val="00921E80"/>
    <w:rsid w:val="00926F13"/>
    <w:rsid w:val="00931323"/>
    <w:rsid w:val="00937BF8"/>
    <w:rsid w:val="00941C48"/>
    <w:rsid w:val="009451E8"/>
    <w:rsid w:val="009453E4"/>
    <w:rsid w:val="00946DEF"/>
    <w:rsid w:val="00947EDC"/>
    <w:rsid w:val="00963553"/>
    <w:rsid w:val="009665AC"/>
    <w:rsid w:val="0097072D"/>
    <w:rsid w:val="009843A5"/>
    <w:rsid w:val="009929D0"/>
    <w:rsid w:val="009A25F1"/>
    <w:rsid w:val="009A4A34"/>
    <w:rsid w:val="009B17C2"/>
    <w:rsid w:val="009B3366"/>
    <w:rsid w:val="009D55E6"/>
    <w:rsid w:val="009E6193"/>
    <w:rsid w:val="009F487B"/>
    <w:rsid w:val="009F5C7E"/>
    <w:rsid w:val="00A15BC1"/>
    <w:rsid w:val="00A22E56"/>
    <w:rsid w:val="00A2644C"/>
    <w:rsid w:val="00A2790E"/>
    <w:rsid w:val="00A321F2"/>
    <w:rsid w:val="00A34672"/>
    <w:rsid w:val="00A62A41"/>
    <w:rsid w:val="00A727DF"/>
    <w:rsid w:val="00A774BA"/>
    <w:rsid w:val="00A91098"/>
    <w:rsid w:val="00A94F6C"/>
    <w:rsid w:val="00AA207A"/>
    <w:rsid w:val="00AA5329"/>
    <w:rsid w:val="00AA5C6D"/>
    <w:rsid w:val="00AB360E"/>
    <w:rsid w:val="00AE5DB6"/>
    <w:rsid w:val="00AF20FD"/>
    <w:rsid w:val="00B0772B"/>
    <w:rsid w:val="00B373BA"/>
    <w:rsid w:val="00B5610E"/>
    <w:rsid w:val="00B56471"/>
    <w:rsid w:val="00B64934"/>
    <w:rsid w:val="00B779E9"/>
    <w:rsid w:val="00B85F9C"/>
    <w:rsid w:val="00B87F5B"/>
    <w:rsid w:val="00BB329A"/>
    <w:rsid w:val="00BB34B2"/>
    <w:rsid w:val="00BB36F4"/>
    <w:rsid w:val="00BC2136"/>
    <w:rsid w:val="00BC398F"/>
    <w:rsid w:val="00BE159F"/>
    <w:rsid w:val="00BE5138"/>
    <w:rsid w:val="00BE646B"/>
    <w:rsid w:val="00BF02D6"/>
    <w:rsid w:val="00C1617B"/>
    <w:rsid w:val="00C17D28"/>
    <w:rsid w:val="00C431F3"/>
    <w:rsid w:val="00C50522"/>
    <w:rsid w:val="00C5745E"/>
    <w:rsid w:val="00C613F5"/>
    <w:rsid w:val="00C63185"/>
    <w:rsid w:val="00C6416D"/>
    <w:rsid w:val="00C743E1"/>
    <w:rsid w:val="00C74472"/>
    <w:rsid w:val="00C754EC"/>
    <w:rsid w:val="00C857A4"/>
    <w:rsid w:val="00CA524B"/>
    <w:rsid w:val="00CB34E9"/>
    <w:rsid w:val="00CC6A84"/>
    <w:rsid w:val="00CE0198"/>
    <w:rsid w:val="00CF35BA"/>
    <w:rsid w:val="00D07262"/>
    <w:rsid w:val="00D073DE"/>
    <w:rsid w:val="00D12B17"/>
    <w:rsid w:val="00D12C32"/>
    <w:rsid w:val="00D44C9F"/>
    <w:rsid w:val="00D52EED"/>
    <w:rsid w:val="00D54B83"/>
    <w:rsid w:val="00D83CB0"/>
    <w:rsid w:val="00D92662"/>
    <w:rsid w:val="00DA18A0"/>
    <w:rsid w:val="00DA5D72"/>
    <w:rsid w:val="00DB59BD"/>
    <w:rsid w:val="00DC4601"/>
    <w:rsid w:val="00DC49C6"/>
    <w:rsid w:val="00DC5A91"/>
    <w:rsid w:val="00DC74C6"/>
    <w:rsid w:val="00DD0107"/>
    <w:rsid w:val="00DE2588"/>
    <w:rsid w:val="00DF307D"/>
    <w:rsid w:val="00E0757E"/>
    <w:rsid w:val="00E07892"/>
    <w:rsid w:val="00E1788E"/>
    <w:rsid w:val="00E260B4"/>
    <w:rsid w:val="00E26104"/>
    <w:rsid w:val="00E302A8"/>
    <w:rsid w:val="00E35AB4"/>
    <w:rsid w:val="00E41217"/>
    <w:rsid w:val="00E47B67"/>
    <w:rsid w:val="00E6100D"/>
    <w:rsid w:val="00E73119"/>
    <w:rsid w:val="00E9484C"/>
    <w:rsid w:val="00ED2562"/>
    <w:rsid w:val="00EF1713"/>
    <w:rsid w:val="00EF6758"/>
    <w:rsid w:val="00F01F23"/>
    <w:rsid w:val="00F12162"/>
    <w:rsid w:val="00F13366"/>
    <w:rsid w:val="00F26613"/>
    <w:rsid w:val="00F3346C"/>
    <w:rsid w:val="00F45974"/>
    <w:rsid w:val="00F45E1F"/>
    <w:rsid w:val="00F63FA0"/>
    <w:rsid w:val="00F653D9"/>
    <w:rsid w:val="00F72A61"/>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43867C"/>
  <w15:docId w15:val="{08702BEB-DE58-498B-B174-D71BA8A6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24"/>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3140">
      <w:bodyDiv w:val="1"/>
      <w:marLeft w:val="0"/>
      <w:marRight w:val="0"/>
      <w:marTop w:val="0"/>
      <w:marBottom w:val="0"/>
      <w:divBdr>
        <w:top w:val="none" w:sz="0" w:space="0" w:color="auto"/>
        <w:left w:val="none" w:sz="0" w:space="0" w:color="auto"/>
        <w:bottom w:val="none" w:sz="0" w:space="0" w:color="auto"/>
        <w:right w:val="none" w:sz="0" w:space="0" w:color="auto"/>
      </w:divBdr>
    </w:div>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62263314">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12947973">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134378207">
      <w:bodyDiv w:val="1"/>
      <w:marLeft w:val="0"/>
      <w:marRight w:val="0"/>
      <w:marTop w:val="0"/>
      <w:marBottom w:val="0"/>
      <w:divBdr>
        <w:top w:val="none" w:sz="0" w:space="0" w:color="auto"/>
        <w:left w:val="none" w:sz="0" w:space="0" w:color="auto"/>
        <w:bottom w:val="none" w:sz="0" w:space="0" w:color="auto"/>
        <w:right w:val="none" w:sz="0" w:space="0" w:color="auto"/>
      </w:divBdr>
    </w:div>
    <w:div w:id="197737680">
      <w:bodyDiv w:val="1"/>
      <w:marLeft w:val="0"/>
      <w:marRight w:val="0"/>
      <w:marTop w:val="0"/>
      <w:marBottom w:val="0"/>
      <w:divBdr>
        <w:top w:val="none" w:sz="0" w:space="0" w:color="auto"/>
        <w:left w:val="none" w:sz="0" w:space="0" w:color="auto"/>
        <w:bottom w:val="none" w:sz="0" w:space="0" w:color="auto"/>
        <w:right w:val="none" w:sz="0" w:space="0" w:color="auto"/>
      </w:divBdr>
    </w:div>
    <w:div w:id="208347410">
      <w:bodyDiv w:val="1"/>
      <w:marLeft w:val="0"/>
      <w:marRight w:val="0"/>
      <w:marTop w:val="0"/>
      <w:marBottom w:val="0"/>
      <w:divBdr>
        <w:top w:val="none" w:sz="0" w:space="0" w:color="auto"/>
        <w:left w:val="none" w:sz="0" w:space="0" w:color="auto"/>
        <w:bottom w:val="none" w:sz="0" w:space="0" w:color="auto"/>
        <w:right w:val="none" w:sz="0" w:space="0" w:color="auto"/>
      </w:divBdr>
    </w:div>
    <w:div w:id="241838347">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38238437">
      <w:bodyDiv w:val="1"/>
      <w:marLeft w:val="0"/>
      <w:marRight w:val="0"/>
      <w:marTop w:val="0"/>
      <w:marBottom w:val="0"/>
      <w:divBdr>
        <w:top w:val="none" w:sz="0" w:space="0" w:color="auto"/>
        <w:left w:val="none" w:sz="0" w:space="0" w:color="auto"/>
        <w:bottom w:val="none" w:sz="0" w:space="0" w:color="auto"/>
        <w:right w:val="none" w:sz="0" w:space="0" w:color="auto"/>
      </w:divBdr>
    </w:div>
    <w:div w:id="353464913">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06390290">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37600125">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514271656">
      <w:bodyDiv w:val="1"/>
      <w:marLeft w:val="0"/>
      <w:marRight w:val="0"/>
      <w:marTop w:val="0"/>
      <w:marBottom w:val="0"/>
      <w:divBdr>
        <w:top w:val="none" w:sz="0" w:space="0" w:color="auto"/>
        <w:left w:val="none" w:sz="0" w:space="0" w:color="auto"/>
        <w:bottom w:val="none" w:sz="0" w:space="0" w:color="auto"/>
        <w:right w:val="none" w:sz="0" w:space="0" w:color="auto"/>
      </w:divBdr>
    </w:div>
    <w:div w:id="518470834">
      <w:bodyDiv w:val="1"/>
      <w:marLeft w:val="0"/>
      <w:marRight w:val="0"/>
      <w:marTop w:val="0"/>
      <w:marBottom w:val="0"/>
      <w:divBdr>
        <w:top w:val="none" w:sz="0" w:space="0" w:color="auto"/>
        <w:left w:val="none" w:sz="0" w:space="0" w:color="auto"/>
        <w:bottom w:val="none" w:sz="0" w:space="0" w:color="auto"/>
        <w:right w:val="none" w:sz="0" w:space="0" w:color="auto"/>
      </w:divBdr>
    </w:div>
    <w:div w:id="590357903">
      <w:bodyDiv w:val="1"/>
      <w:marLeft w:val="0"/>
      <w:marRight w:val="0"/>
      <w:marTop w:val="0"/>
      <w:marBottom w:val="0"/>
      <w:divBdr>
        <w:top w:val="none" w:sz="0" w:space="0" w:color="auto"/>
        <w:left w:val="none" w:sz="0" w:space="0" w:color="auto"/>
        <w:bottom w:val="none" w:sz="0" w:space="0" w:color="auto"/>
        <w:right w:val="none" w:sz="0" w:space="0" w:color="auto"/>
      </w:divBdr>
    </w:div>
    <w:div w:id="59972347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04077578">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696392918">
      <w:bodyDiv w:val="1"/>
      <w:marLeft w:val="0"/>
      <w:marRight w:val="0"/>
      <w:marTop w:val="0"/>
      <w:marBottom w:val="0"/>
      <w:divBdr>
        <w:top w:val="none" w:sz="0" w:space="0" w:color="auto"/>
        <w:left w:val="none" w:sz="0" w:space="0" w:color="auto"/>
        <w:bottom w:val="none" w:sz="0" w:space="0" w:color="auto"/>
        <w:right w:val="none" w:sz="0" w:space="0" w:color="auto"/>
      </w:divBdr>
    </w:div>
    <w:div w:id="765885462">
      <w:bodyDiv w:val="1"/>
      <w:marLeft w:val="0"/>
      <w:marRight w:val="0"/>
      <w:marTop w:val="0"/>
      <w:marBottom w:val="0"/>
      <w:divBdr>
        <w:top w:val="none" w:sz="0" w:space="0" w:color="auto"/>
        <w:left w:val="none" w:sz="0" w:space="0" w:color="auto"/>
        <w:bottom w:val="none" w:sz="0" w:space="0" w:color="auto"/>
        <w:right w:val="none" w:sz="0" w:space="0" w:color="auto"/>
      </w:divBdr>
    </w:div>
    <w:div w:id="782263223">
      <w:bodyDiv w:val="1"/>
      <w:marLeft w:val="0"/>
      <w:marRight w:val="0"/>
      <w:marTop w:val="0"/>
      <w:marBottom w:val="0"/>
      <w:divBdr>
        <w:top w:val="none" w:sz="0" w:space="0" w:color="auto"/>
        <w:left w:val="none" w:sz="0" w:space="0" w:color="auto"/>
        <w:bottom w:val="none" w:sz="0" w:space="0" w:color="auto"/>
        <w:right w:val="none" w:sz="0" w:space="0" w:color="auto"/>
      </w:divBdr>
    </w:div>
    <w:div w:id="831289195">
      <w:bodyDiv w:val="1"/>
      <w:marLeft w:val="0"/>
      <w:marRight w:val="0"/>
      <w:marTop w:val="0"/>
      <w:marBottom w:val="0"/>
      <w:divBdr>
        <w:top w:val="none" w:sz="0" w:space="0" w:color="auto"/>
        <w:left w:val="none" w:sz="0" w:space="0" w:color="auto"/>
        <w:bottom w:val="none" w:sz="0" w:space="0" w:color="auto"/>
        <w:right w:val="none" w:sz="0" w:space="0" w:color="auto"/>
      </w:divBdr>
    </w:div>
    <w:div w:id="840699267">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887642870">
      <w:bodyDiv w:val="1"/>
      <w:marLeft w:val="0"/>
      <w:marRight w:val="0"/>
      <w:marTop w:val="0"/>
      <w:marBottom w:val="0"/>
      <w:divBdr>
        <w:top w:val="none" w:sz="0" w:space="0" w:color="auto"/>
        <w:left w:val="none" w:sz="0" w:space="0" w:color="auto"/>
        <w:bottom w:val="none" w:sz="0" w:space="0" w:color="auto"/>
        <w:right w:val="none" w:sz="0" w:space="0" w:color="auto"/>
      </w:divBdr>
    </w:div>
    <w:div w:id="895773262">
      <w:bodyDiv w:val="1"/>
      <w:marLeft w:val="0"/>
      <w:marRight w:val="0"/>
      <w:marTop w:val="0"/>
      <w:marBottom w:val="0"/>
      <w:divBdr>
        <w:top w:val="none" w:sz="0" w:space="0" w:color="auto"/>
        <w:left w:val="none" w:sz="0" w:space="0" w:color="auto"/>
        <w:bottom w:val="none" w:sz="0" w:space="0" w:color="auto"/>
        <w:right w:val="none" w:sz="0" w:space="0" w:color="auto"/>
      </w:divBdr>
    </w:div>
    <w:div w:id="900018127">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977420346">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34576787">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75469124">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176074417">
      <w:bodyDiv w:val="1"/>
      <w:marLeft w:val="0"/>
      <w:marRight w:val="0"/>
      <w:marTop w:val="0"/>
      <w:marBottom w:val="0"/>
      <w:divBdr>
        <w:top w:val="none" w:sz="0" w:space="0" w:color="auto"/>
        <w:left w:val="none" w:sz="0" w:space="0" w:color="auto"/>
        <w:bottom w:val="none" w:sz="0" w:space="0" w:color="auto"/>
        <w:right w:val="none" w:sz="0" w:space="0" w:color="auto"/>
      </w:divBdr>
    </w:div>
    <w:div w:id="1182477623">
      <w:bodyDiv w:val="1"/>
      <w:marLeft w:val="0"/>
      <w:marRight w:val="0"/>
      <w:marTop w:val="0"/>
      <w:marBottom w:val="0"/>
      <w:divBdr>
        <w:top w:val="none" w:sz="0" w:space="0" w:color="auto"/>
        <w:left w:val="none" w:sz="0" w:space="0" w:color="auto"/>
        <w:bottom w:val="none" w:sz="0" w:space="0" w:color="auto"/>
        <w:right w:val="none" w:sz="0" w:space="0" w:color="auto"/>
      </w:divBdr>
    </w:div>
    <w:div w:id="1209879554">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1401498">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18919489">
      <w:bodyDiv w:val="1"/>
      <w:marLeft w:val="0"/>
      <w:marRight w:val="0"/>
      <w:marTop w:val="0"/>
      <w:marBottom w:val="0"/>
      <w:divBdr>
        <w:top w:val="none" w:sz="0" w:space="0" w:color="auto"/>
        <w:left w:val="none" w:sz="0" w:space="0" w:color="auto"/>
        <w:bottom w:val="none" w:sz="0" w:space="0" w:color="auto"/>
        <w:right w:val="none" w:sz="0" w:space="0" w:color="auto"/>
      </w:divBdr>
    </w:div>
    <w:div w:id="1360469250">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411540488">
      <w:bodyDiv w:val="1"/>
      <w:marLeft w:val="0"/>
      <w:marRight w:val="0"/>
      <w:marTop w:val="0"/>
      <w:marBottom w:val="0"/>
      <w:divBdr>
        <w:top w:val="none" w:sz="0" w:space="0" w:color="auto"/>
        <w:left w:val="none" w:sz="0" w:space="0" w:color="auto"/>
        <w:bottom w:val="none" w:sz="0" w:space="0" w:color="auto"/>
        <w:right w:val="none" w:sz="0" w:space="0" w:color="auto"/>
      </w:divBdr>
    </w:div>
    <w:div w:id="1519077365">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584484909">
      <w:bodyDiv w:val="1"/>
      <w:marLeft w:val="0"/>
      <w:marRight w:val="0"/>
      <w:marTop w:val="0"/>
      <w:marBottom w:val="0"/>
      <w:divBdr>
        <w:top w:val="none" w:sz="0" w:space="0" w:color="auto"/>
        <w:left w:val="none" w:sz="0" w:space="0" w:color="auto"/>
        <w:bottom w:val="none" w:sz="0" w:space="0" w:color="auto"/>
        <w:right w:val="none" w:sz="0" w:space="0" w:color="auto"/>
      </w:divBdr>
    </w:div>
    <w:div w:id="1589343398">
      <w:bodyDiv w:val="1"/>
      <w:marLeft w:val="0"/>
      <w:marRight w:val="0"/>
      <w:marTop w:val="0"/>
      <w:marBottom w:val="0"/>
      <w:divBdr>
        <w:top w:val="none" w:sz="0" w:space="0" w:color="auto"/>
        <w:left w:val="none" w:sz="0" w:space="0" w:color="auto"/>
        <w:bottom w:val="none" w:sz="0" w:space="0" w:color="auto"/>
        <w:right w:val="none" w:sz="0" w:space="0" w:color="auto"/>
      </w:divBdr>
    </w:div>
    <w:div w:id="1590458329">
      <w:bodyDiv w:val="1"/>
      <w:marLeft w:val="0"/>
      <w:marRight w:val="0"/>
      <w:marTop w:val="0"/>
      <w:marBottom w:val="0"/>
      <w:divBdr>
        <w:top w:val="none" w:sz="0" w:space="0" w:color="auto"/>
        <w:left w:val="none" w:sz="0" w:space="0" w:color="auto"/>
        <w:bottom w:val="none" w:sz="0" w:space="0" w:color="auto"/>
        <w:right w:val="none" w:sz="0" w:space="0" w:color="auto"/>
      </w:divBdr>
    </w:div>
    <w:div w:id="1608854115">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566887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78116459">
      <w:bodyDiv w:val="1"/>
      <w:marLeft w:val="0"/>
      <w:marRight w:val="0"/>
      <w:marTop w:val="0"/>
      <w:marBottom w:val="0"/>
      <w:divBdr>
        <w:top w:val="none" w:sz="0" w:space="0" w:color="auto"/>
        <w:left w:val="none" w:sz="0" w:space="0" w:color="auto"/>
        <w:bottom w:val="none" w:sz="0" w:space="0" w:color="auto"/>
        <w:right w:val="none" w:sz="0" w:space="0" w:color="auto"/>
      </w:divBdr>
    </w:div>
    <w:div w:id="1682705798">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4036227">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06116859">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1882589637">
      <w:bodyDiv w:val="1"/>
      <w:marLeft w:val="0"/>
      <w:marRight w:val="0"/>
      <w:marTop w:val="0"/>
      <w:marBottom w:val="0"/>
      <w:divBdr>
        <w:top w:val="none" w:sz="0" w:space="0" w:color="auto"/>
        <w:left w:val="none" w:sz="0" w:space="0" w:color="auto"/>
        <w:bottom w:val="none" w:sz="0" w:space="0" w:color="auto"/>
        <w:right w:val="none" w:sz="0" w:space="0" w:color="auto"/>
      </w:divBdr>
    </w:div>
    <w:div w:id="1914125078">
      <w:bodyDiv w:val="1"/>
      <w:marLeft w:val="0"/>
      <w:marRight w:val="0"/>
      <w:marTop w:val="0"/>
      <w:marBottom w:val="0"/>
      <w:divBdr>
        <w:top w:val="none" w:sz="0" w:space="0" w:color="auto"/>
        <w:left w:val="none" w:sz="0" w:space="0" w:color="auto"/>
        <w:bottom w:val="none" w:sz="0" w:space="0" w:color="auto"/>
        <w:right w:val="none" w:sz="0" w:space="0" w:color="auto"/>
      </w:divBdr>
    </w:div>
    <w:div w:id="1932008911">
      <w:bodyDiv w:val="1"/>
      <w:marLeft w:val="0"/>
      <w:marRight w:val="0"/>
      <w:marTop w:val="0"/>
      <w:marBottom w:val="0"/>
      <w:divBdr>
        <w:top w:val="none" w:sz="0" w:space="0" w:color="auto"/>
        <w:left w:val="none" w:sz="0" w:space="0" w:color="auto"/>
        <w:bottom w:val="none" w:sz="0" w:space="0" w:color="auto"/>
        <w:right w:val="none" w:sz="0" w:space="0" w:color="auto"/>
      </w:divBdr>
    </w:div>
    <w:div w:id="1938367705">
      <w:bodyDiv w:val="1"/>
      <w:marLeft w:val="0"/>
      <w:marRight w:val="0"/>
      <w:marTop w:val="0"/>
      <w:marBottom w:val="0"/>
      <w:divBdr>
        <w:top w:val="none" w:sz="0" w:space="0" w:color="auto"/>
        <w:left w:val="none" w:sz="0" w:space="0" w:color="auto"/>
        <w:bottom w:val="none" w:sz="0" w:space="0" w:color="auto"/>
        <w:right w:val="none" w:sz="0" w:space="0" w:color="auto"/>
      </w:divBdr>
    </w:div>
    <w:div w:id="1955285969">
      <w:bodyDiv w:val="1"/>
      <w:marLeft w:val="0"/>
      <w:marRight w:val="0"/>
      <w:marTop w:val="0"/>
      <w:marBottom w:val="0"/>
      <w:divBdr>
        <w:top w:val="none" w:sz="0" w:space="0" w:color="auto"/>
        <w:left w:val="none" w:sz="0" w:space="0" w:color="auto"/>
        <w:bottom w:val="none" w:sz="0" w:space="0" w:color="auto"/>
        <w:right w:val="none" w:sz="0" w:space="0" w:color="auto"/>
      </w:divBdr>
    </w:div>
    <w:div w:id="1960450555">
      <w:bodyDiv w:val="1"/>
      <w:marLeft w:val="0"/>
      <w:marRight w:val="0"/>
      <w:marTop w:val="0"/>
      <w:marBottom w:val="0"/>
      <w:divBdr>
        <w:top w:val="none" w:sz="0" w:space="0" w:color="auto"/>
        <w:left w:val="none" w:sz="0" w:space="0" w:color="auto"/>
        <w:bottom w:val="none" w:sz="0" w:space="0" w:color="auto"/>
        <w:right w:val="none" w:sz="0" w:space="0" w:color="auto"/>
      </w:divBdr>
    </w:div>
    <w:div w:id="1997147678">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reathammarlboroughcc.co.uk/index.php/ladies/" TargetMode="External"/><Relationship Id="rId18" Type="http://schemas.openxmlformats.org/officeDocument/2006/relationships/hyperlink" Target="https://www.facebook.com/groups/SMCricketClub/permalink/10156313766522194?sfns=mo" TargetMode="External"/><Relationship Id="rId26" Type="http://schemas.openxmlformats.org/officeDocument/2006/relationships/hyperlink" Target="mailto:emmawilliams13@icloud.com" TargetMode="External"/><Relationship Id="rId39" Type="http://schemas.openxmlformats.org/officeDocument/2006/relationships/hyperlink" Target="http://www.streathammarlboroughcc.co.uk/" TargetMode="External"/><Relationship Id="rId3" Type="http://schemas.openxmlformats.org/officeDocument/2006/relationships/styles" Target="styles.xml"/><Relationship Id="rId21" Type="http://schemas.openxmlformats.org/officeDocument/2006/relationships/hyperlink" Target="https://www.teamo.chat/club/register/smcc" TargetMode="External"/><Relationship Id="rId34" Type="http://schemas.openxmlformats.org/officeDocument/2006/relationships/hyperlink" Target="http://stmcc.play-cricket.com/website/web_pages/112572" TargetMode="External"/><Relationship Id="rId42" Type="http://schemas.openxmlformats.org/officeDocument/2006/relationships/image" Target="media/image13.png"/><Relationship Id="rId47" Type="http://schemas.openxmlformats.org/officeDocument/2006/relationships/hyperlink" Target="https://twitter.com/smcricketclub?lang=en" TargetMode="External"/><Relationship Id="rId50" Type="http://schemas.openxmlformats.org/officeDocument/2006/relationships/image" Target="media/image17.png"/><Relationship Id="rId7" Type="http://schemas.openxmlformats.org/officeDocument/2006/relationships/image" Target="media/image2.png"/><Relationship Id="rId12" Type="http://schemas.openxmlformats.org/officeDocument/2006/relationships/hyperlink" Target="http://streathammarlboroughcc.co.uk/index.php/men/" TargetMode="External"/><Relationship Id="rId17" Type="http://schemas.openxmlformats.org/officeDocument/2006/relationships/hyperlink" Target="mailto:armani.sharif@hotmail.com" TargetMode="External"/><Relationship Id="rId25" Type="http://schemas.openxmlformats.org/officeDocument/2006/relationships/hyperlink" Target="mailto:kathryntharby@gmail.com" TargetMode="External"/><Relationship Id="rId33" Type="http://schemas.openxmlformats.org/officeDocument/2006/relationships/hyperlink" Target="http://streathammarlboroughcc.co.uk/index.php/men/" TargetMode="External"/><Relationship Id="rId38" Type="http://schemas.openxmlformats.org/officeDocument/2006/relationships/hyperlink" Target="http://streathammarlboroughcc.co.uk/index.php/pavilion-project/"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cid:image011.jpg@01D3ED15.8C469B50" TargetMode="External"/><Relationship Id="rId20" Type="http://schemas.openxmlformats.org/officeDocument/2006/relationships/image" Target="cid:010E5419-389A-4E15-8578-A38E72F717D1" TargetMode="External"/><Relationship Id="rId29" Type="http://schemas.openxmlformats.org/officeDocument/2006/relationships/hyperlink" Target="http://www.kentcricket.co.uk/grounds/the-county-ground/"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www.allroundercricket.com/teamwear/cricket-teamwear/s/streatham-and-marlborough-cc" TargetMode="External"/><Relationship Id="rId40" Type="http://schemas.openxmlformats.org/officeDocument/2006/relationships/image" Target="media/image11.png"/><Relationship Id="rId45" Type="http://schemas.openxmlformats.org/officeDocument/2006/relationships/hyperlink" Target="https://www.facebook.com/groups/SMCricketClub/"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mccchair2019@gmail.com" TargetMode="External"/><Relationship Id="rId28" Type="http://schemas.openxmlformats.org/officeDocument/2006/relationships/image" Target="media/image8.jpeg"/><Relationship Id="rId36" Type="http://schemas.openxmlformats.org/officeDocument/2006/relationships/hyperlink" Target="https://www.brownbuilding.co.uk/" TargetMode="External"/><Relationship Id="rId49" Type="http://schemas.openxmlformats.org/officeDocument/2006/relationships/hyperlink" Target="https://www.instagram.com/smcricketclub/" TargetMode="External"/><Relationship Id="rId10" Type="http://schemas.openxmlformats.org/officeDocument/2006/relationships/hyperlink" Target="http://bit.ly/2ubu9lk" TargetMode="External"/><Relationship Id="rId19" Type="http://schemas.openxmlformats.org/officeDocument/2006/relationships/image" Target="media/image6.png"/><Relationship Id="rId31" Type="http://schemas.openxmlformats.org/officeDocument/2006/relationships/hyperlink" Target="http://streathammarlboroughcc.co.uk/wp-content/uploads/2010/10/29_bartolo.jpg" TargetMode="External"/><Relationship Id="rId44" Type="http://schemas.openxmlformats.org/officeDocument/2006/relationships/image" Target="media/image14.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enquiries.SMCricketClub@gmail.com" TargetMode="External"/><Relationship Id="rId22" Type="http://schemas.openxmlformats.org/officeDocument/2006/relationships/hyperlink" Target="mailto:enquiries.SMCricketClub@gmail.com" TargetMode="External"/><Relationship Id="rId27" Type="http://schemas.openxmlformats.org/officeDocument/2006/relationships/hyperlink" Target="https://www.google.co.uk/url?sa=i&amp;rct=j&amp;q=&amp;esrc=s&amp;source=images&amp;cd=&amp;cad=rja&amp;uact=8&amp;ved=2ahUKEwjIvty8uY7hAhURZ1AKHQd7AIAQjRx6BAgBEAU&amp;url=https%3A%2F%2Fwww.buildingcentre.co.uk%2Fcase_study%2Fkent-county-cricket-club-bowled-over-with-gerflor&amp;psig=AOvVaw2Nqm_ZQ5fT0ptDDGbGIQqF&amp;ust=1553093273500219" TargetMode="External"/><Relationship Id="rId30" Type="http://schemas.openxmlformats.org/officeDocument/2006/relationships/image" Target="media/image9.png"/><Relationship Id="rId35" Type="http://schemas.openxmlformats.org/officeDocument/2006/relationships/hyperlink" Target="https://sw-jewellery.com/" TargetMode="External"/><Relationship Id="rId43" Type="http://schemas.openxmlformats.org/officeDocument/2006/relationships/hyperlink" Target="http://www.mirash.co.uk/" TargetMode="External"/><Relationship Id="rId48" Type="http://schemas.openxmlformats.org/officeDocument/2006/relationships/image" Target="media/image16.png"/><Relationship Id="rId8" Type="http://schemas.openxmlformats.org/officeDocument/2006/relationships/hyperlink" Target="https://liveapps.ecb.co.uk/clubportal/TakeClubSurvey.aspx?SurveyGUID=Kmdl4cGl8NJWhg1Rin3XiAshdd1KwBY8itoOdjsWQYQI46zwur" TargetMode="External"/><Relationship Id="rId51" Type="http://schemas.openxmlformats.org/officeDocument/2006/relationships/hyperlink" Target="https://www.easyfundraising.org.uk/causes/smcricket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89BED-38A3-445A-8AD4-8987A38BA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95A72636</Template>
  <TotalTime>19</TotalTime>
  <Pages>4</Pages>
  <Words>956</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3</cp:revision>
  <cp:lastPrinted>2016-11-23T16:38:00Z</cp:lastPrinted>
  <dcterms:created xsi:type="dcterms:W3CDTF">2019-04-26T15:07:00Z</dcterms:created>
  <dcterms:modified xsi:type="dcterms:W3CDTF">2019-04-26T15:26:00Z</dcterms:modified>
</cp:coreProperties>
</file>